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BADBD" w14:textId="77777777" w:rsidR="009766C1" w:rsidRPr="00085D78" w:rsidRDefault="009766C1" w:rsidP="009766C1">
      <w:pPr>
        <w:outlineLvl w:val="0"/>
        <w:rPr>
          <w:rFonts w:ascii="Arial" w:hAnsi="Arial" w:cs="Arial"/>
          <w:sz w:val="20"/>
          <w:szCs w:val="20"/>
          <w:lang w:val="en-US"/>
        </w:rPr>
      </w:pPr>
    </w:p>
    <w:p w14:paraId="764510CF" w14:textId="77777777" w:rsidR="009766C1" w:rsidRPr="00085D78" w:rsidRDefault="009766C1" w:rsidP="009766C1">
      <w:pPr>
        <w:outlineLvl w:val="0"/>
        <w:rPr>
          <w:rFonts w:ascii="Arial" w:hAnsi="Arial" w:cs="Arial"/>
          <w:sz w:val="20"/>
          <w:szCs w:val="20"/>
          <w:lang w:val="en-US"/>
        </w:rPr>
      </w:pPr>
      <w:r w:rsidRPr="00085D78">
        <w:rPr>
          <w:rFonts w:ascii="Arial" w:hAnsi="Arial" w:cs="Arial"/>
          <w:sz w:val="20"/>
          <w:szCs w:val="20"/>
          <w:lang w:val="en-US"/>
        </w:rPr>
        <w:t>PRESS RELEASE</w:t>
      </w:r>
    </w:p>
    <w:p w14:paraId="52A2DDCB" w14:textId="77777777" w:rsidR="009766C1" w:rsidRPr="00085D78" w:rsidRDefault="009766C1" w:rsidP="009766C1">
      <w:pPr>
        <w:widowControl w:val="0"/>
        <w:autoSpaceDE w:val="0"/>
        <w:autoSpaceDN w:val="0"/>
        <w:adjustRightInd w:val="0"/>
        <w:rPr>
          <w:rFonts w:ascii="Arial" w:hAnsi="Arial" w:cs="Arial"/>
          <w:b/>
          <w:bCs/>
          <w:sz w:val="10"/>
          <w:szCs w:val="10"/>
          <w:lang w:val="en-US"/>
        </w:rPr>
      </w:pPr>
    </w:p>
    <w:p w14:paraId="4D2393AE" w14:textId="77777777" w:rsidR="009766C1" w:rsidRPr="00085D78" w:rsidRDefault="009766C1" w:rsidP="009766C1">
      <w:pPr>
        <w:widowControl w:val="0"/>
        <w:autoSpaceDE w:val="0"/>
        <w:autoSpaceDN w:val="0"/>
        <w:adjustRightInd w:val="0"/>
        <w:rPr>
          <w:rFonts w:ascii="Arial" w:hAnsi="Arial" w:cs="Arial"/>
          <w:b/>
          <w:bCs/>
          <w:lang w:val="en-US"/>
        </w:rPr>
      </w:pPr>
      <w:r w:rsidRPr="00085D78">
        <w:rPr>
          <w:rFonts w:ascii="Arial" w:hAnsi="Arial" w:cs="Arial"/>
          <w:b/>
          <w:bCs/>
          <w:lang w:val="en-US"/>
        </w:rPr>
        <w:t>Talk with Nicholas Fox Weber</w:t>
      </w:r>
    </w:p>
    <w:p w14:paraId="68E5595E" w14:textId="77777777" w:rsidR="009766C1" w:rsidRPr="00085D78" w:rsidRDefault="009766C1" w:rsidP="009766C1">
      <w:pPr>
        <w:rPr>
          <w:rFonts w:ascii="Arial" w:hAnsi="Arial" w:cs="Arial"/>
          <w:b/>
          <w:bCs/>
          <w:i/>
          <w:lang w:val="en-US"/>
        </w:rPr>
      </w:pPr>
      <w:r w:rsidRPr="00085D78">
        <w:rPr>
          <w:rFonts w:ascii="Arial" w:hAnsi="Arial" w:cs="Arial"/>
          <w:b/>
          <w:bCs/>
          <w:i/>
          <w:lang w:val="en-US"/>
        </w:rPr>
        <w:t>The Art of transformation</w:t>
      </w:r>
    </w:p>
    <w:p w14:paraId="41A25F36" w14:textId="77777777" w:rsidR="009766C1" w:rsidRPr="00085D78" w:rsidRDefault="009766C1" w:rsidP="009766C1">
      <w:pPr>
        <w:rPr>
          <w:rFonts w:ascii="Arial" w:hAnsi="Arial" w:cs="Arial"/>
          <w:b/>
          <w:bCs/>
          <w:i/>
          <w:sz w:val="16"/>
          <w:szCs w:val="16"/>
          <w:lang w:val="en-US"/>
        </w:rPr>
      </w:pPr>
    </w:p>
    <w:p w14:paraId="0D2B8252" w14:textId="4EF1FCCD" w:rsidR="009766C1" w:rsidRPr="00085D78" w:rsidRDefault="00ED2BB7" w:rsidP="009766C1">
      <w:pPr>
        <w:rPr>
          <w:rFonts w:ascii="Arial" w:hAnsi="Arial" w:cs="Arial"/>
          <w:sz w:val="22"/>
          <w:szCs w:val="22"/>
          <w:lang w:val="en-US"/>
        </w:rPr>
      </w:pPr>
      <w:r>
        <w:rPr>
          <w:rFonts w:ascii="Arial" w:hAnsi="Arial" w:cs="Arial"/>
          <w:sz w:val="22"/>
          <w:szCs w:val="22"/>
          <w:lang w:val="en-US"/>
        </w:rPr>
        <w:t>On T</w:t>
      </w:r>
      <w:r w:rsidR="009766C1" w:rsidRPr="00085D78">
        <w:rPr>
          <w:rFonts w:ascii="Arial" w:hAnsi="Arial" w:cs="Arial"/>
          <w:sz w:val="22"/>
          <w:szCs w:val="22"/>
          <w:lang w:val="en-US"/>
        </w:rPr>
        <w:t>hursday May 23rd at 7.00</w:t>
      </w:r>
      <w:r w:rsidR="009766C1">
        <w:rPr>
          <w:rFonts w:ascii="Arial" w:hAnsi="Arial" w:cs="Arial"/>
          <w:sz w:val="22"/>
          <w:szCs w:val="22"/>
          <w:lang w:val="en-US"/>
        </w:rPr>
        <w:t xml:space="preserve"> pm, </w:t>
      </w:r>
      <w:r w:rsidR="009766C1" w:rsidRPr="00085D78">
        <w:rPr>
          <w:rFonts w:ascii="Arial" w:hAnsi="Arial" w:cs="Arial"/>
          <w:sz w:val="22"/>
          <w:szCs w:val="22"/>
          <w:lang w:val="en-US"/>
        </w:rPr>
        <w:t>the</w:t>
      </w:r>
      <w:r w:rsidR="009766C1">
        <w:rPr>
          <w:rFonts w:ascii="Arial" w:hAnsi="Arial" w:cs="Arial"/>
          <w:sz w:val="22"/>
          <w:szCs w:val="22"/>
          <w:lang w:val="en-US"/>
        </w:rPr>
        <w:t xml:space="preserve"> </w:t>
      </w:r>
      <w:r w:rsidR="009766C1" w:rsidRPr="00085D78">
        <w:rPr>
          <w:rFonts w:ascii="Arial" w:hAnsi="Arial" w:cs="Arial"/>
          <w:sz w:val="22"/>
          <w:szCs w:val="22"/>
          <w:lang w:val="en-US"/>
        </w:rPr>
        <w:t xml:space="preserve">Fondazione Sozzani, </w:t>
      </w:r>
      <w:r w:rsidR="009766C1">
        <w:rPr>
          <w:rFonts w:ascii="Arial" w:hAnsi="Arial" w:cs="Arial"/>
          <w:sz w:val="22"/>
          <w:szCs w:val="22"/>
          <w:lang w:val="en-US"/>
        </w:rPr>
        <w:t>and</w:t>
      </w:r>
      <w:r w:rsidR="009766C1" w:rsidRPr="00085D78">
        <w:rPr>
          <w:rFonts w:ascii="Arial" w:hAnsi="Arial" w:cs="Arial"/>
          <w:sz w:val="22"/>
          <w:szCs w:val="22"/>
          <w:lang w:val="en-US"/>
        </w:rPr>
        <w:t xml:space="preserve"> Nicholas Fox Weber, </w:t>
      </w:r>
      <w:r w:rsidR="0095499D">
        <w:rPr>
          <w:rFonts w:ascii="Arial" w:hAnsi="Arial" w:cs="Arial"/>
          <w:sz w:val="22"/>
          <w:szCs w:val="22"/>
          <w:lang w:val="en-US"/>
        </w:rPr>
        <w:t xml:space="preserve">Executive </w:t>
      </w:r>
      <w:r w:rsidR="009766C1">
        <w:rPr>
          <w:rFonts w:ascii="Arial" w:hAnsi="Arial" w:cs="Arial"/>
          <w:sz w:val="22"/>
          <w:szCs w:val="22"/>
          <w:lang w:val="en-US"/>
        </w:rPr>
        <w:t>D</w:t>
      </w:r>
      <w:r w:rsidR="009766C1" w:rsidRPr="00085D78">
        <w:rPr>
          <w:rFonts w:ascii="Arial" w:hAnsi="Arial" w:cs="Arial"/>
          <w:sz w:val="22"/>
          <w:szCs w:val="22"/>
          <w:lang w:val="en-US"/>
        </w:rPr>
        <w:t>irector of The Josef and Anni Albers Foundation</w:t>
      </w:r>
      <w:r w:rsidR="009766C1">
        <w:rPr>
          <w:rFonts w:ascii="Arial" w:hAnsi="Arial" w:cs="Arial"/>
          <w:sz w:val="22"/>
          <w:szCs w:val="22"/>
          <w:lang w:val="en-US"/>
        </w:rPr>
        <w:t>,</w:t>
      </w:r>
      <w:r w:rsidR="009766C1" w:rsidRPr="00085D78">
        <w:rPr>
          <w:rFonts w:ascii="Arial" w:hAnsi="Arial" w:cs="Arial"/>
          <w:sz w:val="22"/>
          <w:szCs w:val="22"/>
          <w:lang w:val="en-US"/>
        </w:rPr>
        <w:t xml:space="preserve"> President of the NGO Le Korsa,</w:t>
      </w:r>
      <w:r>
        <w:rPr>
          <w:rFonts w:ascii="Arial" w:hAnsi="Arial" w:cs="Arial"/>
          <w:sz w:val="22"/>
          <w:szCs w:val="22"/>
          <w:lang w:val="en-US"/>
        </w:rPr>
        <w:t xml:space="preserve"> and author of several books on contemporary art</w:t>
      </w:r>
      <w:r w:rsidR="009766C1">
        <w:rPr>
          <w:rFonts w:ascii="Arial" w:hAnsi="Arial" w:cs="Arial"/>
          <w:sz w:val="22"/>
          <w:szCs w:val="22"/>
          <w:lang w:val="en-US"/>
        </w:rPr>
        <w:t xml:space="preserve"> will converse on</w:t>
      </w:r>
      <w:r w:rsidR="009766C1" w:rsidRPr="00085D78">
        <w:rPr>
          <w:rFonts w:ascii="Arial" w:hAnsi="Arial" w:cs="Arial"/>
          <w:sz w:val="22"/>
          <w:szCs w:val="22"/>
          <w:lang w:val="en-US"/>
        </w:rPr>
        <w:t xml:space="preserve"> the theme of </w:t>
      </w:r>
      <w:r w:rsidR="009766C1" w:rsidRPr="00085D78">
        <w:rPr>
          <w:rFonts w:ascii="Arial" w:hAnsi="Arial" w:cs="Arial"/>
          <w:i/>
          <w:sz w:val="22"/>
          <w:szCs w:val="22"/>
          <w:lang w:val="en-US"/>
        </w:rPr>
        <w:t>The Art of Transformation</w:t>
      </w:r>
      <w:r w:rsidR="009766C1" w:rsidRPr="00085D78">
        <w:rPr>
          <w:rFonts w:ascii="Arial" w:hAnsi="Arial" w:cs="Arial"/>
          <w:sz w:val="22"/>
          <w:szCs w:val="22"/>
          <w:lang w:val="en-US"/>
        </w:rPr>
        <w:t xml:space="preserve">. </w:t>
      </w:r>
    </w:p>
    <w:p w14:paraId="59334640" w14:textId="77777777" w:rsidR="009766C1" w:rsidRPr="00085D78" w:rsidRDefault="009766C1" w:rsidP="009766C1">
      <w:pPr>
        <w:rPr>
          <w:rFonts w:ascii="Arial" w:hAnsi="Arial" w:cs="Arial"/>
          <w:sz w:val="10"/>
          <w:szCs w:val="10"/>
          <w:lang w:val="en-US"/>
        </w:rPr>
      </w:pPr>
    </w:p>
    <w:p w14:paraId="1F1AE383" w14:textId="3CED33D3" w:rsidR="009766C1" w:rsidRPr="00085D78" w:rsidRDefault="009766C1" w:rsidP="009766C1">
      <w:pPr>
        <w:rPr>
          <w:rFonts w:ascii="Arial" w:hAnsi="Arial" w:cs="Arial"/>
          <w:sz w:val="22"/>
          <w:szCs w:val="22"/>
          <w:lang w:val="en-US"/>
        </w:rPr>
      </w:pPr>
      <w:r>
        <w:rPr>
          <w:rFonts w:ascii="Arial" w:hAnsi="Arial" w:cs="Arial"/>
          <w:sz w:val="22"/>
          <w:szCs w:val="22"/>
          <w:lang w:val="en-US"/>
        </w:rPr>
        <w:t xml:space="preserve">Josef Albers </w:t>
      </w:r>
      <w:r w:rsidRPr="00085D78">
        <w:rPr>
          <w:rFonts w:ascii="Arial" w:hAnsi="Arial" w:cs="Arial"/>
          <w:sz w:val="22"/>
          <w:szCs w:val="22"/>
          <w:lang w:val="en-US"/>
        </w:rPr>
        <w:t>used to say that the goal of art, as well as any human endeavor, is to use "minimal m</w:t>
      </w:r>
      <w:r w:rsidR="00490A84">
        <w:rPr>
          <w:rFonts w:ascii="Arial" w:hAnsi="Arial" w:cs="Arial"/>
          <w:sz w:val="22"/>
          <w:szCs w:val="22"/>
          <w:lang w:val="en-US"/>
        </w:rPr>
        <w:t>eans for maximum effect</w:t>
      </w:r>
      <w:r w:rsidRPr="00085D78">
        <w:rPr>
          <w:rFonts w:ascii="Arial" w:hAnsi="Arial" w:cs="Arial"/>
          <w:sz w:val="22"/>
          <w:szCs w:val="22"/>
          <w:lang w:val="en-US"/>
        </w:rPr>
        <w:t>".</w:t>
      </w:r>
      <w:r w:rsidR="00490A84">
        <w:rPr>
          <w:rFonts w:ascii="Arial" w:hAnsi="Arial" w:cs="Arial"/>
          <w:sz w:val="22"/>
          <w:szCs w:val="22"/>
          <w:lang w:val="en-US"/>
        </w:rPr>
        <w:t xml:space="preserve">  </w:t>
      </w:r>
      <w:r w:rsidRPr="00085D78">
        <w:rPr>
          <w:rFonts w:ascii="Arial" w:hAnsi="Arial" w:cs="Arial"/>
          <w:sz w:val="22"/>
          <w:szCs w:val="22"/>
          <w:lang w:val="en-US"/>
        </w:rPr>
        <w:t>Nicholas Fox Weber</w:t>
      </w:r>
      <w:r>
        <w:rPr>
          <w:rFonts w:ascii="Arial" w:hAnsi="Arial" w:cs="Arial"/>
          <w:sz w:val="22"/>
          <w:szCs w:val="22"/>
          <w:lang w:val="en-US"/>
        </w:rPr>
        <w:t xml:space="preserve"> will testify to</w:t>
      </w:r>
      <w:r w:rsidRPr="00085D78">
        <w:rPr>
          <w:rFonts w:ascii="Arial" w:hAnsi="Arial" w:cs="Arial"/>
          <w:sz w:val="22"/>
          <w:szCs w:val="22"/>
          <w:lang w:val="en-US"/>
        </w:rPr>
        <w:t xml:space="preserve"> how Le Korsa, a no-profit organization</w:t>
      </w:r>
      <w:r>
        <w:rPr>
          <w:rFonts w:ascii="Arial" w:hAnsi="Arial" w:cs="Arial"/>
          <w:sz w:val="22"/>
          <w:szCs w:val="22"/>
          <w:lang w:val="en-US"/>
        </w:rPr>
        <w:t xml:space="preserve"> located in Senegal embodies this ethos. F</w:t>
      </w:r>
      <w:r w:rsidR="00ED2BB7">
        <w:rPr>
          <w:rFonts w:ascii="Arial" w:hAnsi="Arial" w:cs="Arial"/>
          <w:sz w:val="22"/>
          <w:szCs w:val="22"/>
          <w:lang w:val="en-US"/>
        </w:rPr>
        <w:t>ounded and chaired by Fox Weber,</w:t>
      </w:r>
      <w:r w:rsidRPr="00085D78">
        <w:rPr>
          <w:rFonts w:ascii="Arial" w:hAnsi="Arial" w:cs="Arial"/>
          <w:sz w:val="22"/>
          <w:szCs w:val="22"/>
          <w:lang w:val="en-US"/>
        </w:rPr>
        <w:t xml:space="preserve"> and funded by the Josef and Anni A</w:t>
      </w:r>
      <w:r w:rsidR="00ED2BB7">
        <w:rPr>
          <w:rFonts w:ascii="Arial" w:hAnsi="Arial" w:cs="Arial"/>
          <w:sz w:val="22"/>
          <w:szCs w:val="22"/>
          <w:lang w:val="en-US"/>
        </w:rPr>
        <w:t>lbers Foundation, Le Korsa fights</w:t>
      </w:r>
      <w:r w:rsidRPr="00085D78">
        <w:rPr>
          <w:rFonts w:ascii="Arial" w:hAnsi="Arial" w:cs="Arial"/>
          <w:sz w:val="22"/>
          <w:szCs w:val="22"/>
          <w:lang w:val="en-US"/>
        </w:rPr>
        <w:t xml:space="preserve"> poverty and illiteracy, offer</w:t>
      </w:r>
      <w:r w:rsidR="00490A84">
        <w:rPr>
          <w:rFonts w:ascii="Arial" w:hAnsi="Arial" w:cs="Arial"/>
          <w:sz w:val="22"/>
          <w:szCs w:val="22"/>
          <w:lang w:val="en-US"/>
        </w:rPr>
        <w:t>s</w:t>
      </w:r>
      <w:r w:rsidRPr="00085D78">
        <w:rPr>
          <w:rFonts w:ascii="Arial" w:hAnsi="Arial" w:cs="Arial"/>
          <w:sz w:val="22"/>
          <w:szCs w:val="22"/>
          <w:lang w:val="en-US"/>
        </w:rPr>
        <w:t xml:space="preserve"> medical assistance, provide</w:t>
      </w:r>
      <w:r w:rsidR="00490A84">
        <w:rPr>
          <w:rFonts w:ascii="Arial" w:hAnsi="Arial" w:cs="Arial"/>
          <w:sz w:val="22"/>
          <w:szCs w:val="22"/>
          <w:lang w:val="en-US"/>
        </w:rPr>
        <w:t>s</w:t>
      </w:r>
      <w:r w:rsidRPr="00085D78">
        <w:rPr>
          <w:rFonts w:ascii="Arial" w:hAnsi="Arial" w:cs="Arial"/>
          <w:sz w:val="22"/>
          <w:szCs w:val="22"/>
          <w:lang w:val="en-US"/>
        </w:rPr>
        <w:t xml:space="preserve"> support for local projects</w:t>
      </w:r>
      <w:r>
        <w:rPr>
          <w:rFonts w:ascii="Arial" w:hAnsi="Arial" w:cs="Arial"/>
          <w:sz w:val="22"/>
          <w:szCs w:val="22"/>
          <w:lang w:val="en-US"/>
        </w:rPr>
        <w:t>,</w:t>
      </w:r>
      <w:r w:rsidRPr="00085D78">
        <w:rPr>
          <w:rFonts w:ascii="Arial" w:hAnsi="Arial" w:cs="Arial"/>
          <w:sz w:val="22"/>
          <w:szCs w:val="22"/>
          <w:lang w:val="en-US"/>
        </w:rPr>
        <w:t xml:space="preserve"> and</w:t>
      </w:r>
      <w:r>
        <w:rPr>
          <w:rFonts w:ascii="Arial" w:hAnsi="Arial" w:cs="Arial"/>
          <w:sz w:val="22"/>
          <w:szCs w:val="22"/>
          <w:lang w:val="en-US"/>
        </w:rPr>
        <w:t xml:space="preserve"> continues to</w:t>
      </w:r>
      <w:r w:rsidRPr="00085D78">
        <w:rPr>
          <w:rFonts w:ascii="Arial" w:hAnsi="Arial" w:cs="Arial"/>
          <w:sz w:val="22"/>
          <w:szCs w:val="22"/>
          <w:lang w:val="en-US"/>
        </w:rPr>
        <w:t xml:space="preserve"> c</w:t>
      </w:r>
      <w:r>
        <w:rPr>
          <w:rFonts w:ascii="Arial" w:hAnsi="Arial" w:cs="Arial"/>
          <w:sz w:val="22"/>
          <w:szCs w:val="22"/>
          <w:lang w:val="en-US"/>
        </w:rPr>
        <w:t>reate opportunities for culture and art in the region</w:t>
      </w:r>
      <w:r w:rsidRPr="00085D78">
        <w:rPr>
          <w:rFonts w:ascii="Arial" w:hAnsi="Arial" w:cs="Arial"/>
          <w:sz w:val="22"/>
          <w:szCs w:val="22"/>
          <w:lang w:val="en-US"/>
        </w:rPr>
        <w:t>.</w:t>
      </w:r>
    </w:p>
    <w:p w14:paraId="6596DF65" w14:textId="77777777" w:rsidR="009766C1" w:rsidRPr="00085D78" w:rsidRDefault="009766C1" w:rsidP="009766C1">
      <w:pPr>
        <w:rPr>
          <w:rFonts w:ascii="Arial" w:hAnsi="Arial" w:cs="Arial"/>
          <w:sz w:val="10"/>
          <w:szCs w:val="10"/>
          <w:lang w:val="en-US"/>
        </w:rPr>
      </w:pPr>
    </w:p>
    <w:p w14:paraId="6805187B" w14:textId="72E9FB98" w:rsidR="009766C1" w:rsidRPr="00085D78" w:rsidRDefault="009766C1" w:rsidP="009766C1">
      <w:pPr>
        <w:rPr>
          <w:rFonts w:ascii="Arial" w:hAnsi="Arial" w:cs="Arial"/>
          <w:sz w:val="22"/>
          <w:szCs w:val="22"/>
          <w:lang w:val="en-US"/>
        </w:rPr>
      </w:pPr>
      <w:r w:rsidRPr="00085D78">
        <w:rPr>
          <w:rFonts w:ascii="Arial" w:hAnsi="Arial" w:cs="Arial"/>
          <w:sz w:val="22"/>
          <w:szCs w:val="22"/>
          <w:lang w:val="en-US"/>
        </w:rPr>
        <w:t>With a fairly modest economic intervention</w:t>
      </w:r>
      <w:r>
        <w:rPr>
          <w:rFonts w:ascii="Arial" w:hAnsi="Arial" w:cs="Arial"/>
          <w:sz w:val="22"/>
          <w:szCs w:val="22"/>
          <w:lang w:val="en-US"/>
        </w:rPr>
        <w:t>,</w:t>
      </w:r>
      <w:r w:rsidRPr="00085D78">
        <w:rPr>
          <w:rFonts w:ascii="Arial" w:hAnsi="Arial" w:cs="Arial"/>
          <w:sz w:val="22"/>
          <w:szCs w:val="22"/>
          <w:lang w:val="en-US"/>
        </w:rPr>
        <w:t xml:space="preserve"> and direct and concrete action, </w:t>
      </w:r>
      <w:r w:rsidR="00E82B8C">
        <w:rPr>
          <w:rFonts w:ascii="Arial" w:hAnsi="Arial" w:cs="Arial"/>
          <w:sz w:val="22"/>
          <w:szCs w:val="22"/>
          <w:lang w:val="en-US"/>
        </w:rPr>
        <w:t>since 2005</w:t>
      </w:r>
      <w:r w:rsidR="003B443C">
        <w:rPr>
          <w:rFonts w:ascii="Arial" w:hAnsi="Arial" w:cs="Arial"/>
          <w:sz w:val="22"/>
          <w:szCs w:val="22"/>
          <w:lang w:val="en-US"/>
        </w:rPr>
        <w:t xml:space="preserve"> </w:t>
      </w:r>
      <w:r w:rsidRPr="00085D78">
        <w:rPr>
          <w:rFonts w:ascii="Arial" w:hAnsi="Arial" w:cs="Arial"/>
          <w:sz w:val="22"/>
          <w:szCs w:val="22"/>
          <w:lang w:val="en-US"/>
        </w:rPr>
        <w:t>Le Korsa has built a nursery school, a medical center, and a maternity ward in the</w:t>
      </w:r>
      <w:r>
        <w:rPr>
          <w:rFonts w:ascii="Arial" w:hAnsi="Arial" w:cs="Arial"/>
          <w:sz w:val="22"/>
          <w:szCs w:val="22"/>
          <w:lang w:val="en-US"/>
        </w:rPr>
        <w:t xml:space="preserve"> Sinthian and Fass hospital.  </w:t>
      </w:r>
      <w:r w:rsidR="00490A84">
        <w:rPr>
          <w:rFonts w:ascii="Arial" w:hAnsi="Arial" w:cs="Arial"/>
          <w:sz w:val="22"/>
          <w:szCs w:val="22"/>
          <w:lang w:val="en-US"/>
        </w:rPr>
        <w:t>Located eight hours and a seeming world away</w:t>
      </w:r>
      <w:r w:rsidR="00490A84" w:rsidRPr="00085D78">
        <w:rPr>
          <w:rFonts w:ascii="Arial" w:hAnsi="Arial" w:cs="Arial"/>
          <w:sz w:val="22"/>
          <w:szCs w:val="22"/>
          <w:lang w:val="en-US"/>
        </w:rPr>
        <w:t xml:space="preserve"> </w:t>
      </w:r>
      <w:r w:rsidR="00490A84">
        <w:rPr>
          <w:rFonts w:ascii="Arial" w:hAnsi="Arial" w:cs="Arial"/>
          <w:sz w:val="22"/>
          <w:szCs w:val="22"/>
          <w:lang w:val="en-US"/>
        </w:rPr>
        <w:t xml:space="preserve">from Dakar, its capital, </w:t>
      </w:r>
      <w:r w:rsidRPr="00085D78">
        <w:rPr>
          <w:rFonts w:ascii="Arial" w:hAnsi="Arial" w:cs="Arial"/>
          <w:sz w:val="22"/>
          <w:szCs w:val="22"/>
          <w:lang w:val="en-US"/>
        </w:rPr>
        <w:t>Le Korsa</w:t>
      </w:r>
      <w:r>
        <w:rPr>
          <w:rFonts w:ascii="Arial" w:hAnsi="Arial" w:cs="Arial"/>
          <w:sz w:val="22"/>
          <w:szCs w:val="22"/>
          <w:lang w:val="en-US"/>
        </w:rPr>
        <w:t xml:space="preserve">, a recognized Non Governmental Organization, </w:t>
      </w:r>
      <w:r w:rsidRPr="00085D78">
        <w:rPr>
          <w:rFonts w:ascii="Arial" w:hAnsi="Arial" w:cs="Arial"/>
          <w:sz w:val="22"/>
          <w:szCs w:val="22"/>
          <w:lang w:val="en-US"/>
        </w:rPr>
        <w:t>has transformed the daily existence of the people of one of the poorest areas of Senegal, the Tamb</w:t>
      </w:r>
      <w:r w:rsidR="00E82B8C">
        <w:rPr>
          <w:rFonts w:ascii="Arial" w:hAnsi="Arial" w:cs="Arial"/>
          <w:sz w:val="22"/>
          <w:szCs w:val="22"/>
          <w:lang w:val="en-US"/>
        </w:rPr>
        <w:t xml:space="preserve">acounda region. </w:t>
      </w:r>
      <w:r>
        <w:rPr>
          <w:rFonts w:ascii="Arial" w:hAnsi="Arial" w:cs="Arial"/>
          <w:sz w:val="22"/>
          <w:szCs w:val="22"/>
          <w:lang w:val="en-US"/>
        </w:rPr>
        <w:t xml:space="preserve">Le Korsa's premise of minimal means for maximum result has led to the </w:t>
      </w:r>
      <w:r w:rsidRPr="00085D78">
        <w:rPr>
          <w:rFonts w:ascii="Arial" w:hAnsi="Arial" w:cs="Arial"/>
          <w:sz w:val="22"/>
          <w:szCs w:val="22"/>
          <w:lang w:val="en-US"/>
        </w:rPr>
        <w:t xml:space="preserve">creation of an extraordinary Cultural Center, named </w:t>
      </w:r>
      <w:r w:rsidRPr="009766C1">
        <w:rPr>
          <w:rFonts w:ascii="Arial" w:hAnsi="Arial" w:cs="Arial"/>
          <w:i/>
          <w:sz w:val="22"/>
          <w:szCs w:val="22"/>
          <w:lang w:val="en-US"/>
        </w:rPr>
        <w:t>Thread,</w:t>
      </w:r>
      <w:r w:rsidRPr="00085D78">
        <w:rPr>
          <w:rFonts w:ascii="Arial" w:hAnsi="Arial" w:cs="Arial"/>
          <w:sz w:val="22"/>
          <w:szCs w:val="22"/>
          <w:lang w:val="en-US"/>
        </w:rPr>
        <w:t xml:space="preserve"> designed pro bono by the architect Toshiko Mori and made with locally sourced materials such as woven straw, bamboo and compressed earth bricks, built by 35 local workers in one year.</w:t>
      </w:r>
    </w:p>
    <w:p w14:paraId="26890B04" w14:textId="77777777" w:rsidR="009766C1" w:rsidRPr="00085D78" w:rsidRDefault="009766C1" w:rsidP="009766C1">
      <w:pPr>
        <w:rPr>
          <w:rFonts w:ascii="Arial" w:hAnsi="Arial" w:cs="Arial"/>
          <w:sz w:val="10"/>
          <w:szCs w:val="10"/>
          <w:lang w:val="en-US"/>
        </w:rPr>
      </w:pPr>
    </w:p>
    <w:p w14:paraId="7278543E" w14:textId="1250D60A" w:rsidR="009766C1" w:rsidRPr="00085D78" w:rsidRDefault="009766C1" w:rsidP="009766C1">
      <w:pPr>
        <w:rPr>
          <w:rFonts w:ascii="Arial" w:hAnsi="Arial" w:cs="Arial"/>
          <w:sz w:val="22"/>
          <w:szCs w:val="22"/>
          <w:lang w:val="en-US"/>
        </w:rPr>
      </w:pPr>
      <w:r w:rsidRPr="00085D78">
        <w:rPr>
          <w:rFonts w:ascii="Arial" w:hAnsi="Arial" w:cs="Arial"/>
          <w:i/>
          <w:sz w:val="22"/>
          <w:szCs w:val="22"/>
          <w:lang w:val="en-US"/>
        </w:rPr>
        <w:t>Thread</w:t>
      </w:r>
      <w:r w:rsidR="00E82B8C">
        <w:rPr>
          <w:rFonts w:ascii="Arial" w:hAnsi="Arial" w:cs="Arial"/>
          <w:sz w:val="22"/>
          <w:szCs w:val="22"/>
          <w:lang w:val="en-US"/>
        </w:rPr>
        <w:t>, acted as the</w:t>
      </w:r>
      <w:r w:rsidR="00490A84">
        <w:rPr>
          <w:rFonts w:ascii="Arial" w:hAnsi="Arial" w:cs="Arial"/>
          <w:sz w:val="22"/>
          <w:szCs w:val="22"/>
          <w:lang w:val="en-US"/>
        </w:rPr>
        <w:t xml:space="preserve"> artist's residence for </w:t>
      </w:r>
      <w:r w:rsidRPr="00085D78">
        <w:rPr>
          <w:rFonts w:ascii="Arial" w:hAnsi="Arial" w:cs="Arial"/>
          <w:sz w:val="22"/>
          <w:szCs w:val="22"/>
          <w:lang w:val="en-US"/>
        </w:rPr>
        <w:t>The Josef and Anni A</w:t>
      </w:r>
      <w:r>
        <w:rPr>
          <w:rFonts w:ascii="Arial" w:hAnsi="Arial" w:cs="Arial"/>
          <w:sz w:val="22"/>
          <w:szCs w:val="22"/>
          <w:lang w:val="en-US"/>
        </w:rPr>
        <w:t xml:space="preserve">lbers Foundation, </w:t>
      </w:r>
      <w:r w:rsidR="00490A84">
        <w:rPr>
          <w:rFonts w:ascii="Arial" w:hAnsi="Arial" w:cs="Arial"/>
          <w:sz w:val="22"/>
          <w:szCs w:val="22"/>
          <w:lang w:val="en-US"/>
        </w:rPr>
        <w:t xml:space="preserve">and </w:t>
      </w:r>
      <w:r>
        <w:rPr>
          <w:rFonts w:ascii="Arial" w:hAnsi="Arial" w:cs="Arial"/>
          <w:sz w:val="22"/>
          <w:szCs w:val="22"/>
          <w:lang w:val="en-US"/>
        </w:rPr>
        <w:t>hosted</w:t>
      </w:r>
      <w:r w:rsidRPr="00085D78">
        <w:rPr>
          <w:rFonts w:ascii="Arial" w:hAnsi="Arial" w:cs="Arial"/>
          <w:sz w:val="22"/>
          <w:szCs w:val="22"/>
          <w:lang w:val="en-US"/>
        </w:rPr>
        <w:t xml:space="preserve"> Giovanni Hänninen and Alberto Amoretti </w:t>
      </w:r>
      <w:r>
        <w:rPr>
          <w:rFonts w:ascii="Arial" w:hAnsi="Arial" w:cs="Arial"/>
          <w:sz w:val="22"/>
          <w:szCs w:val="22"/>
          <w:lang w:val="en-US"/>
        </w:rPr>
        <w:t xml:space="preserve">who </w:t>
      </w:r>
      <w:r w:rsidRPr="00085D78">
        <w:rPr>
          <w:rFonts w:ascii="Arial" w:hAnsi="Arial" w:cs="Arial"/>
          <w:sz w:val="22"/>
          <w:szCs w:val="22"/>
          <w:lang w:val="en-US"/>
        </w:rPr>
        <w:t>realized the</w:t>
      </w:r>
      <w:r>
        <w:rPr>
          <w:rFonts w:ascii="Arial" w:hAnsi="Arial" w:cs="Arial"/>
          <w:sz w:val="22"/>
          <w:szCs w:val="22"/>
          <w:lang w:val="en-US"/>
        </w:rPr>
        <w:t>ir</w:t>
      </w:r>
      <w:r w:rsidRPr="00085D78">
        <w:rPr>
          <w:rFonts w:ascii="Arial" w:hAnsi="Arial" w:cs="Arial"/>
          <w:sz w:val="22"/>
          <w:szCs w:val="22"/>
          <w:lang w:val="en-US"/>
        </w:rPr>
        <w:t xml:space="preserve"> photographic project "People of Tamba"</w:t>
      </w:r>
      <w:r>
        <w:rPr>
          <w:rFonts w:ascii="Arial" w:hAnsi="Arial" w:cs="Arial"/>
          <w:sz w:val="22"/>
          <w:szCs w:val="22"/>
          <w:lang w:val="en-US"/>
        </w:rPr>
        <w:t>. This series of short films and</w:t>
      </w:r>
      <w:r w:rsidRPr="00085D78">
        <w:rPr>
          <w:rFonts w:ascii="Arial" w:hAnsi="Arial" w:cs="Arial"/>
          <w:sz w:val="22"/>
          <w:szCs w:val="22"/>
          <w:lang w:val="en-US"/>
        </w:rPr>
        <w:t xml:space="preserve"> video documentaries "Senegal / Sicily" </w:t>
      </w:r>
      <w:r>
        <w:rPr>
          <w:rFonts w:ascii="Arial" w:hAnsi="Arial" w:cs="Arial"/>
          <w:sz w:val="22"/>
          <w:szCs w:val="22"/>
          <w:lang w:val="en-US"/>
        </w:rPr>
        <w:t xml:space="preserve">are </w:t>
      </w:r>
      <w:r w:rsidRPr="00085D78">
        <w:rPr>
          <w:rFonts w:ascii="Arial" w:hAnsi="Arial" w:cs="Arial"/>
          <w:sz w:val="22"/>
          <w:szCs w:val="22"/>
          <w:lang w:val="en-US"/>
        </w:rPr>
        <w:t>currently on display at the Sozzani Foundation and through the streets of Milan until June 2</w:t>
      </w:r>
      <w:r w:rsidRPr="00E62ABF">
        <w:rPr>
          <w:rFonts w:ascii="Arial" w:hAnsi="Arial" w:cs="Arial"/>
          <w:sz w:val="22"/>
          <w:szCs w:val="22"/>
          <w:vertAlign w:val="superscript"/>
          <w:lang w:val="en-US"/>
        </w:rPr>
        <w:t>nd</w:t>
      </w:r>
      <w:r w:rsidRPr="00085D78">
        <w:rPr>
          <w:rFonts w:ascii="Arial" w:hAnsi="Arial" w:cs="Arial"/>
          <w:sz w:val="22"/>
          <w:szCs w:val="22"/>
          <w:lang w:val="en-US"/>
        </w:rPr>
        <w:t>, 2019.</w:t>
      </w:r>
    </w:p>
    <w:p w14:paraId="0D44CCC8" w14:textId="77777777" w:rsidR="009766C1" w:rsidRPr="00085D78" w:rsidRDefault="009766C1" w:rsidP="009766C1">
      <w:pPr>
        <w:rPr>
          <w:rFonts w:ascii="Arial" w:eastAsiaTheme="minorEastAsia" w:hAnsi="Arial" w:cs="Arial"/>
          <w:sz w:val="10"/>
          <w:szCs w:val="10"/>
          <w:lang w:val="en-US"/>
        </w:rPr>
      </w:pPr>
    </w:p>
    <w:p w14:paraId="2370CAAE" w14:textId="40A17595" w:rsidR="009766C1" w:rsidRPr="00C03B72" w:rsidRDefault="003848F2" w:rsidP="009766C1">
      <w:pPr>
        <w:rPr>
          <w:rFonts w:ascii="Arial" w:hAnsi="Arial" w:cs="Arial"/>
          <w:sz w:val="22"/>
          <w:szCs w:val="22"/>
        </w:rPr>
      </w:pPr>
      <w:r w:rsidRPr="003848F2">
        <w:rPr>
          <w:rFonts w:ascii="Arial" w:eastAsiaTheme="minorEastAsia" w:hAnsi="Arial" w:cs="Arial"/>
          <w:sz w:val="22"/>
          <w:szCs w:val="22"/>
          <w:lang w:val="en-US"/>
        </w:rPr>
        <w:t xml:space="preserve">On the occasion </w:t>
      </w:r>
      <w:r w:rsidR="00C03B72">
        <w:rPr>
          <w:rFonts w:ascii="Arial" w:eastAsiaTheme="minorEastAsia" w:hAnsi="Arial" w:cs="Arial"/>
          <w:sz w:val="22"/>
          <w:szCs w:val="22"/>
          <w:lang w:val="en-US"/>
        </w:rPr>
        <w:t xml:space="preserve">of the talk </w:t>
      </w:r>
      <w:r w:rsidRPr="003848F2">
        <w:rPr>
          <w:rFonts w:ascii="Arial" w:eastAsiaTheme="minorEastAsia" w:hAnsi="Arial" w:cs="Arial"/>
          <w:sz w:val="22"/>
          <w:szCs w:val="22"/>
          <w:lang w:val="en-US"/>
        </w:rPr>
        <w:t>the video</w:t>
      </w:r>
      <w:r w:rsidR="00C03B72">
        <w:rPr>
          <w:rFonts w:ascii="Arial" w:eastAsiaTheme="minorEastAsia" w:hAnsi="Arial" w:cs="Arial"/>
          <w:sz w:val="22"/>
          <w:szCs w:val="22"/>
          <w:lang w:val="en-US"/>
        </w:rPr>
        <w:t xml:space="preserve"> documentary</w:t>
      </w:r>
      <w:r w:rsidRPr="003848F2">
        <w:rPr>
          <w:rFonts w:ascii="Arial" w:eastAsiaTheme="minorEastAsia" w:hAnsi="Arial" w:cs="Arial"/>
          <w:sz w:val="22"/>
          <w:szCs w:val="22"/>
          <w:lang w:val="en-US"/>
        </w:rPr>
        <w:t xml:space="preserve"> </w:t>
      </w:r>
      <w:r w:rsidRPr="003848F2">
        <w:rPr>
          <w:rFonts w:ascii="Arial" w:hAnsi="Arial" w:cs="Arial"/>
          <w:color w:val="000000"/>
          <w:sz w:val="22"/>
          <w:szCs w:val="22"/>
        </w:rPr>
        <w:t xml:space="preserve">“The Young Women of Le Foyer” by Alberto Amoretti will be </w:t>
      </w:r>
      <w:r w:rsidR="00C03B72">
        <w:rPr>
          <w:rFonts w:ascii="Arial" w:hAnsi="Arial" w:cs="Arial"/>
          <w:color w:val="000000"/>
          <w:sz w:val="22"/>
          <w:szCs w:val="22"/>
        </w:rPr>
        <w:t>on view</w:t>
      </w:r>
      <w:r w:rsidRPr="003848F2">
        <w:rPr>
          <w:rFonts w:ascii="Arial" w:hAnsi="Arial" w:cs="Arial"/>
          <w:color w:val="000000"/>
          <w:sz w:val="22"/>
          <w:szCs w:val="22"/>
        </w:rPr>
        <w:t xml:space="preserve">. </w:t>
      </w:r>
      <w:r w:rsidR="009766C1" w:rsidRPr="00085D78">
        <w:rPr>
          <w:rFonts w:ascii="Arial" w:eastAsiaTheme="minorEastAsia" w:hAnsi="Arial" w:cs="Arial"/>
          <w:sz w:val="22"/>
          <w:szCs w:val="22"/>
          <w:lang w:val="en-US"/>
        </w:rPr>
        <w:t>The proceeds from the sale of the fine arts photographs of the project “People of Tamba” by Giovanni Hänninen ar</w:t>
      </w:r>
      <w:r w:rsidR="00E82B8C">
        <w:rPr>
          <w:rFonts w:ascii="Arial" w:eastAsiaTheme="minorEastAsia" w:hAnsi="Arial" w:cs="Arial"/>
          <w:sz w:val="22"/>
          <w:szCs w:val="22"/>
          <w:lang w:val="en-US"/>
        </w:rPr>
        <w:t>e destined for Le Korsa, recognized in 2019 for its fiscal transparency.</w:t>
      </w:r>
      <w:bookmarkStart w:id="0" w:name="_GoBack"/>
      <w:bookmarkEnd w:id="0"/>
    </w:p>
    <w:p w14:paraId="391C4DA1" w14:textId="77777777" w:rsidR="009766C1" w:rsidRPr="00085D78" w:rsidRDefault="009766C1" w:rsidP="009766C1">
      <w:pPr>
        <w:rPr>
          <w:rFonts w:ascii="Arial" w:eastAsiaTheme="minorEastAsia" w:hAnsi="Arial" w:cs="Arial"/>
          <w:sz w:val="10"/>
          <w:szCs w:val="10"/>
          <w:lang w:val="en-US"/>
        </w:rPr>
      </w:pPr>
    </w:p>
    <w:p w14:paraId="0DDAD9DB" w14:textId="4821443A" w:rsidR="009766C1" w:rsidRPr="00085D78" w:rsidRDefault="009766C1" w:rsidP="009766C1">
      <w:pPr>
        <w:rPr>
          <w:rFonts w:ascii="Arial" w:eastAsiaTheme="minorEastAsia" w:hAnsi="Arial" w:cs="Arial"/>
          <w:sz w:val="22"/>
          <w:szCs w:val="22"/>
          <w:lang w:val="en-US"/>
        </w:rPr>
      </w:pPr>
      <w:r w:rsidRPr="00085D78">
        <w:rPr>
          <w:rFonts w:ascii="Arial" w:eastAsiaTheme="minorEastAsia" w:hAnsi="Arial" w:cs="Arial"/>
          <w:b/>
          <w:sz w:val="22"/>
          <w:szCs w:val="22"/>
          <w:lang w:val="en-US"/>
        </w:rPr>
        <w:t>Nicholas Fox Weber</w:t>
      </w:r>
      <w:r w:rsidRPr="00085D78">
        <w:rPr>
          <w:rFonts w:ascii="Arial" w:eastAsiaTheme="minorEastAsia" w:hAnsi="Arial" w:cs="Arial"/>
          <w:sz w:val="22"/>
          <w:szCs w:val="22"/>
          <w:lang w:val="en-US"/>
        </w:rPr>
        <w:t xml:space="preserve"> (Hartford, Connecticut, 1947) </w:t>
      </w:r>
      <w:r>
        <w:rPr>
          <w:rFonts w:ascii="Arial" w:eastAsiaTheme="minorEastAsia" w:hAnsi="Arial" w:cs="Arial"/>
          <w:sz w:val="22"/>
          <w:szCs w:val="22"/>
          <w:lang w:val="en-US"/>
        </w:rPr>
        <w:t>a graduate of</w:t>
      </w:r>
      <w:r w:rsidRPr="00085D78">
        <w:rPr>
          <w:rFonts w:ascii="Arial" w:eastAsiaTheme="minorEastAsia" w:hAnsi="Arial" w:cs="Arial"/>
          <w:sz w:val="22"/>
          <w:szCs w:val="22"/>
          <w:lang w:val="en-US"/>
        </w:rPr>
        <w:t xml:space="preserve"> Colum</w:t>
      </w:r>
      <w:r>
        <w:rPr>
          <w:rFonts w:ascii="Arial" w:eastAsiaTheme="minorEastAsia" w:hAnsi="Arial" w:cs="Arial"/>
          <w:sz w:val="22"/>
          <w:szCs w:val="22"/>
          <w:lang w:val="en-US"/>
        </w:rPr>
        <w:t>bia and Yale University, has been the D</w:t>
      </w:r>
      <w:r w:rsidRPr="00085D78">
        <w:rPr>
          <w:rFonts w:ascii="Arial" w:eastAsiaTheme="minorEastAsia" w:hAnsi="Arial" w:cs="Arial"/>
          <w:sz w:val="22"/>
          <w:szCs w:val="22"/>
          <w:lang w:val="en-US"/>
        </w:rPr>
        <w:t>irector of the Jos</w:t>
      </w:r>
      <w:r>
        <w:rPr>
          <w:rFonts w:ascii="Arial" w:eastAsiaTheme="minorEastAsia" w:hAnsi="Arial" w:cs="Arial"/>
          <w:sz w:val="22"/>
          <w:szCs w:val="22"/>
          <w:lang w:val="en-US"/>
        </w:rPr>
        <w:t>ef and Anni Albers Foundation,</w:t>
      </w:r>
      <w:r w:rsidRPr="00085D78">
        <w:rPr>
          <w:rFonts w:ascii="Arial" w:eastAsiaTheme="minorEastAsia" w:hAnsi="Arial" w:cs="Arial"/>
          <w:sz w:val="22"/>
          <w:szCs w:val="22"/>
          <w:lang w:val="en-US"/>
        </w:rPr>
        <w:t xml:space="preserve"> Bethany, Connecticut, USA for more than 40 years. He is the author of numerous monogra</w:t>
      </w:r>
      <w:r w:rsidR="00FE4C87">
        <w:rPr>
          <w:rFonts w:ascii="Arial" w:eastAsiaTheme="minorEastAsia" w:hAnsi="Arial" w:cs="Arial"/>
          <w:sz w:val="22"/>
          <w:szCs w:val="22"/>
          <w:lang w:val="en-US"/>
        </w:rPr>
        <w:t>phs on art and architecture,</w:t>
      </w:r>
      <w:r w:rsidRPr="00085D78">
        <w:rPr>
          <w:rFonts w:ascii="Arial" w:eastAsiaTheme="minorEastAsia" w:hAnsi="Arial" w:cs="Arial"/>
          <w:sz w:val="22"/>
          <w:szCs w:val="22"/>
          <w:lang w:val="en-US"/>
        </w:rPr>
        <w:t xml:space="preserve"> published in different languages, such as </w:t>
      </w:r>
      <w:r w:rsidRPr="00085D78">
        <w:rPr>
          <w:rFonts w:ascii="Arial" w:eastAsiaTheme="minorEastAsia" w:hAnsi="Arial" w:cs="Arial"/>
          <w:i/>
          <w:sz w:val="22"/>
          <w:szCs w:val="22"/>
          <w:lang w:val="en-US"/>
        </w:rPr>
        <w:t xml:space="preserve">Balthus, The Clarks of Cooperstown, Patron Saints, Le Corbusier </w:t>
      </w:r>
      <w:r w:rsidRPr="00085D78">
        <w:rPr>
          <w:rFonts w:ascii="Arial" w:eastAsiaTheme="minorEastAsia" w:hAnsi="Arial" w:cs="Arial"/>
          <w:sz w:val="22"/>
          <w:szCs w:val="22"/>
          <w:lang w:val="en-US"/>
        </w:rPr>
        <w:t>and</w:t>
      </w:r>
      <w:r w:rsidRPr="00085D78">
        <w:rPr>
          <w:rFonts w:ascii="Arial" w:eastAsiaTheme="minorEastAsia" w:hAnsi="Arial" w:cs="Arial"/>
          <w:i/>
          <w:sz w:val="22"/>
          <w:szCs w:val="22"/>
          <w:lang w:val="en-US"/>
        </w:rPr>
        <w:t xml:space="preserve"> The Art of Babar</w:t>
      </w:r>
      <w:r w:rsidR="00FE4C87">
        <w:rPr>
          <w:rFonts w:ascii="Arial" w:eastAsiaTheme="minorEastAsia" w:hAnsi="Arial" w:cs="Arial"/>
          <w:sz w:val="22"/>
          <w:szCs w:val="22"/>
          <w:lang w:val="en-US"/>
        </w:rPr>
        <w:t>. In Italy</w:t>
      </w:r>
      <w:r w:rsidR="00E62ABF">
        <w:rPr>
          <w:rFonts w:ascii="Arial" w:eastAsiaTheme="minorEastAsia" w:hAnsi="Arial" w:cs="Arial"/>
          <w:sz w:val="22"/>
          <w:szCs w:val="22"/>
          <w:lang w:val="en-US"/>
        </w:rPr>
        <w:t xml:space="preserve"> </w:t>
      </w:r>
      <w:r w:rsidR="00FE4C87">
        <w:rPr>
          <w:rFonts w:ascii="Arial" w:eastAsiaTheme="minorEastAsia" w:hAnsi="Arial" w:cs="Arial"/>
          <w:sz w:val="22"/>
          <w:szCs w:val="22"/>
          <w:lang w:val="en-US"/>
        </w:rPr>
        <w:t xml:space="preserve">he </w:t>
      </w:r>
      <w:r w:rsidRPr="00085D78">
        <w:rPr>
          <w:rFonts w:ascii="Arial" w:eastAsiaTheme="minorEastAsia" w:hAnsi="Arial" w:cs="Arial"/>
          <w:sz w:val="22"/>
          <w:szCs w:val="22"/>
          <w:lang w:val="en-US"/>
        </w:rPr>
        <w:t>collab</w:t>
      </w:r>
      <w:r w:rsidR="00FE4C87">
        <w:rPr>
          <w:rFonts w:ascii="Arial" w:eastAsiaTheme="minorEastAsia" w:hAnsi="Arial" w:cs="Arial"/>
          <w:sz w:val="22"/>
          <w:szCs w:val="22"/>
          <w:lang w:val="en-US"/>
        </w:rPr>
        <w:t>orates</w:t>
      </w:r>
      <w:r w:rsidRPr="00085D78">
        <w:rPr>
          <w:rFonts w:ascii="Arial" w:eastAsiaTheme="minorEastAsia" w:hAnsi="Arial" w:cs="Arial"/>
          <w:sz w:val="22"/>
          <w:szCs w:val="22"/>
          <w:lang w:val="en-US"/>
        </w:rPr>
        <w:t xml:space="preserve"> with the Detenti</w:t>
      </w:r>
      <w:r w:rsidR="00FE4C87">
        <w:rPr>
          <w:rFonts w:ascii="Arial" w:eastAsiaTheme="minorEastAsia" w:hAnsi="Arial" w:cs="Arial"/>
          <w:sz w:val="22"/>
          <w:szCs w:val="22"/>
          <w:lang w:val="en-US"/>
        </w:rPr>
        <w:t>on Centre of Bollate to introduce</w:t>
      </w:r>
      <w:r w:rsidRPr="00085D78">
        <w:rPr>
          <w:rFonts w:ascii="Arial" w:eastAsiaTheme="minorEastAsia" w:hAnsi="Arial" w:cs="Arial"/>
          <w:sz w:val="22"/>
          <w:szCs w:val="22"/>
          <w:lang w:val="en-US"/>
        </w:rPr>
        <w:t xml:space="preserve"> the work</w:t>
      </w:r>
      <w:r w:rsidR="00FE4C87">
        <w:rPr>
          <w:rFonts w:ascii="Arial" w:eastAsiaTheme="minorEastAsia" w:hAnsi="Arial" w:cs="Arial"/>
          <w:sz w:val="22"/>
          <w:szCs w:val="22"/>
          <w:lang w:val="en-US"/>
        </w:rPr>
        <w:t xml:space="preserve"> and ideas</w:t>
      </w:r>
      <w:r w:rsidRPr="00085D78">
        <w:rPr>
          <w:rFonts w:ascii="Arial" w:eastAsiaTheme="minorEastAsia" w:hAnsi="Arial" w:cs="Arial"/>
          <w:sz w:val="22"/>
          <w:szCs w:val="22"/>
          <w:lang w:val="en-US"/>
        </w:rPr>
        <w:t xml:space="preserve"> of Anni and Josef Albers. Since 2005 he has directed Le Korsa, a</w:t>
      </w:r>
      <w:r w:rsidR="00FE4C87">
        <w:rPr>
          <w:rFonts w:ascii="Arial" w:eastAsiaTheme="minorEastAsia" w:hAnsi="Arial" w:cs="Arial"/>
          <w:sz w:val="22"/>
          <w:szCs w:val="22"/>
          <w:lang w:val="en-US"/>
        </w:rPr>
        <w:t>n NGO</w:t>
      </w:r>
      <w:r w:rsidRPr="00085D78">
        <w:rPr>
          <w:rFonts w:ascii="Arial" w:eastAsiaTheme="minorEastAsia" w:hAnsi="Arial" w:cs="Arial"/>
          <w:sz w:val="22"/>
          <w:szCs w:val="22"/>
          <w:lang w:val="en-US"/>
        </w:rPr>
        <w:t xml:space="preserve"> founded to support medical care and education in Senegal</w:t>
      </w:r>
      <w:r w:rsidR="00E62ABF">
        <w:rPr>
          <w:rFonts w:ascii="Arial" w:eastAsiaTheme="minorEastAsia" w:hAnsi="Arial" w:cs="Arial"/>
          <w:sz w:val="22"/>
          <w:szCs w:val="22"/>
          <w:lang w:val="en-US"/>
        </w:rPr>
        <w:t xml:space="preserve">. </w:t>
      </w:r>
      <w:r w:rsidR="00FE4C87">
        <w:rPr>
          <w:rFonts w:ascii="Arial" w:eastAsiaTheme="minorEastAsia" w:hAnsi="Arial" w:cs="Arial"/>
          <w:sz w:val="22"/>
          <w:szCs w:val="22"/>
          <w:lang w:val="en-US"/>
        </w:rPr>
        <w:t>P</w:t>
      </w:r>
      <w:r w:rsidRPr="00085D78">
        <w:rPr>
          <w:rFonts w:ascii="Arial" w:eastAsiaTheme="minorEastAsia" w:hAnsi="Arial" w:cs="Arial"/>
          <w:sz w:val="22"/>
          <w:szCs w:val="22"/>
          <w:lang w:val="en-US"/>
        </w:rPr>
        <w:t xml:space="preserve">ublication of the new volume dedicated to the masters of Modernism is imminent: </w:t>
      </w:r>
      <w:r w:rsidRPr="00085D78">
        <w:rPr>
          <w:rFonts w:ascii="Arial" w:eastAsiaTheme="minorEastAsia" w:hAnsi="Arial" w:cs="Arial"/>
          <w:i/>
          <w:sz w:val="22"/>
          <w:szCs w:val="22"/>
          <w:lang w:val="en-US"/>
        </w:rPr>
        <w:t>The Bauhaus Group - Six Masters of Modernism</w:t>
      </w:r>
      <w:r w:rsidRPr="00085D78">
        <w:rPr>
          <w:rFonts w:ascii="Arial" w:eastAsiaTheme="minorEastAsia" w:hAnsi="Arial" w:cs="Arial"/>
          <w:sz w:val="22"/>
          <w:szCs w:val="22"/>
          <w:lang w:val="en-US"/>
        </w:rPr>
        <w:t xml:space="preserve"> will be published in Italian by Il Saggiatore, in July 2019.</w:t>
      </w:r>
    </w:p>
    <w:p w14:paraId="1FE45B29" w14:textId="77777777" w:rsidR="009766C1" w:rsidRPr="00085D78" w:rsidRDefault="009766C1" w:rsidP="009766C1">
      <w:pPr>
        <w:pStyle w:val="Default"/>
        <w:spacing w:line="276" w:lineRule="auto"/>
        <w:jc w:val="both"/>
        <w:rPr>
          <w:rFonts w:ascii="Arial" w:hAnsi="Arial" w:cs="Arial"/>
          <w:color w:val="000000"/>
          <w:sz w:val="10"/>
          <w:szCs w:val="10"/>
          <w:lang w:val="en-US"/>
        </w:rPr>
      </w:pPr>
    </w:p>
    <w:p w14:paraId="1689FB01" w14:textId="77777777" w:rsidR="00FE4C87" w:rsidRDefault="009766C1" w:rsidP="00FE4C87">
      <w:pPr>
        <w:pStyle w:val="Default"/>
        <w:spacing w:line="276" w:lineRule="auto"/>
        <w:rPr>
          <w:rFonts w:ascii="Arial" w:hAnsi="Arial" w:cs="Arial"/>
          <w:color w:val="000000"/>
          <w:sz w:val="21"/>
          <w:szCs w:val="21"/>
          <w:lang w:val="en-US"/>
        </w:rPr>
      </w:pPr>
      <w:r w:rsidRPr="00085D78">
        <w:rPr>
          <w:rFonts w:ascii="Arial" w:hAnsi="Arial" w:cs="Arial"/>
          <w:color w:val="000000"/>
          <w:sz w:val="21"/>
          <w:szCs w:val="21"/>
          <w:lang w:val="en-US"/>
        </w:rPr>
        <w:t>The conversation will be in English.</w:t>
      </w:r>
    </w:p>
    <w:p w14:paraId="466F174D" w14:textId="77777777" w:rsidR="009766C1" w:rsidRPr="00FE4C87" w:rsidRDefault="009766C1" w:rsidP="00FE4C87">
      <w:pPr>
        <w:pStyle w:val="Default"/>
        <w:spacing w:line="276" w:lineRule="auto"/>
        <w:rPr>
          <w:rFonts w:ascii="Arial" w:hAnsi="Arial" w:cs="Arial"/>
          <w:color w:val="000000"/>
          <w:sz w:val="21"/>
          <w:szCs w:val="21"/>
          <w:lang w:val="en-US"/>
        </w:rPr>
      </w:pPr>
      <w:r w:rsidRPr="00085D78">
        <w:rPr>
          <w:rFonts w:ascii="Arial" w:hAnsi="Arial" w:cs="Arial"/>
          <w:sz w:val="21"/>
          <w:szCs w:val="21"/>
          <w:lang w:val="en-US"/>
        </w:rPr>
        <w:t xml:space="preserve">Le Korsa: </w:t>
      </w:r>
      <w:hyperlink r:id="rId6" w:history="1">
        <w:r w:rsidRPr="00085D78">
          <w:rPr>
            <w:rStyle w:val="Collegamentoipertestuale"/>
            <w:rFonts w:ascii="Arial" w:hAnsi="Arial" w:cs="Arial"/>
            <w:color w:val="000000" w:themeColor="text1"/>
            <w:sz w:val="21"/>
            <w:szCs w:val="21"/>
            <w:lang w:val="en-US"/>
          </w:rPr>
          <w:t>www.aflk.org</w:t>
        </w:r>
      </w:hyperlink>
      <w:r w:rsidRPr="00085D78">
        <w:rPr>
          <w:rFonts w:ascii="Arial" w:hAnsi="Arial" w:cs="Arial"/>
          <w:color w:val="000000" w:themeColor="text1"/>
          <w:sz w:val="21"/>
          <w:szCs w:val="21"/>
          <w:lang w:val="en-US"/>
        </w:rPr>
        <w:t xml:space="preserve">   </w:t>
      </w:r>
    </w:p>
    <w:p w14:paraId="2EDDB8D2" w14:textId="77777777" w:rsidR="00FE4C87" w:rsidRDefault="009766C1">
      <w:pPr>
        <w:rPr>
          <w:rFonts w:ascii="Arial" w:hAnsi="Arial" w:cs="Arial"/>
          <w:sz w:val="21"/>
          <w:szCs w:val="21"/>
          <w:lang w:val="en-US"/>
        </w:rPr>
      </w:pPr>
      <w:r w:rsidRPr="00085D78">
        <w:rPr>
          <w:rFonts w:ascii="Calibri" w:hAnsi="Calibri" w:cs="Calibri"/>
          <w:color w:val="000000"/>
          <w:sz w:val="22"/>
          <w:szCs w:val="22"/>
          <w:lang w:val="en-US"/>
        </w:rPr>
        <w:t>@Le_Korsa</w:t>
      </w:r>
    </w:p>
    <w:p w14:paraId="0B080D95" w14:textId="77777777" w:rsidR="00490A84" w:rsidRDefault="00FE4C87">
      <w:pPr>
        <w:rPr>
          <w:rFonts w:ascii="Arial" w:hAnsi="Arial" w:cs="Arial"/>
          <w:sz w:val="21"/>
          <w:szCs w:val="21"/>
          <w:lang w:val="en-US"/>
        </w:rPr>
      </w:pPr>
      <w:r>
        <w:rPr>
          <w:rFonts w:ascii="Arial" w:hAnsi="Arial" w:cs="Arial"/>
          <w:sz w:val="21"/>
          <w:szCs w:val="21"/>
          <w:lang w:val="en-US"/>
        </w:rPr>
        <w:t xml:space="preserve"> #peopleoftamba   </w:t>
      </w:r>
    </w:p>
    <w:p w14:paraId="4EFDD6EF" w14:textId="77777777" w:rsidR="006C1D6B" w:rsidRPr="00FE4C87" w:rsidRDefault="00FE4C87">
      <w:pPr>
        <w:rPr>
          <w:rFonts w:ascii="Arial" w:hAnsi="Arial" w:cs="Arial"/>
          <w:sz w:val="21"/>
          <w:szCs w:val="21"/>
          <w:lang w:val="en-US"/>
        </w:rPr>
      </w:pPr>
      <w:r>
        <w:rPr>
          <w:rFonts w:ascii="Arial" w:hAnsi="Arial" w:cs="Arial"/>
          <w:sz w:val="21"/>
          <w:szCs w:val="21"/>
          <w:lang w:val="en-US"/>
        </w:rPr>
        <w:t>#@apiuh</w:t>
      </w:r>
    </w:p>
    <w:sectPr w:rsidR="006C1D6B" w:rsidRPr="00FE4C87" w:rsidSect="009766C1">
      <w:headerReference w:type="default" r:id="rId7"/>
      <w:footerReference w:type="even" r:id="rId8"/>
      <w:footerReference w:type="default" r:id="rId9"/>
      <w:pgSz w:w="11900" w:h="16840"/>
      <w:pgMar w:top="2841" w:right="1134" w:bottom="456" w:left="1134" w:header="708" w:footer="9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2B431" w14:textId="77777777" w:rsidR="00496DFD" w:rsidRDefault="00496DFD">
      <w:r>
        <w:separator/>
      </w:r>
    </w:p>
  </w:endnote>
  <w:endnote w:type="continuationSeparator" w:id="0">
    <w:p w14:paraId="17328883" w14:textId="77777777" w:rsidR="00496DFD" w:rsidRDefault="0049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7320" w14:textId="77777777" w:rsidR="00ED2BB7" w:rsidRDefault="00ED2BB7" w:rsidP="009766C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61A7E12" w14:textId="77777777" w:rsidR="00ED2BB7" w:rsidRDefault="00ED2BB7" w:rsidP="009766C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9855A" w14:textId="77777777" w:rsidR="00ED2BB7" w:rsidRDefault="00ED2BB7" w:rsidP="009766C1">
    <w:pPr>
      <w:widowControl w:val="0"/>
      <w:overflowPunct w:val="0"/>
      <w:autoSpaceDE w:val="0"/>
      <w:autoSpaceDN w:val="0"/>
      <w:adjustRightInd w:val="0"/>
      <w:ind w:right="-7"/>
      <w:jc w:val="center"/>
      <w:rPr>
        <w:rFonts w:ascii="Arial" w:hAnsi="Arial" w:cs="Arial"/>
        <w:sz w:val="16"/>
        <w:szCs w:val="16"/>
      </w:rPr>
    </w:pPr>
    <w:r>
      <w:rPr>
        <w:rFonts w:ascii="Arial" w:hAnsi="Arial" w:cs="Arial"/>
        <w:noProof/>
        <w:sz w:val="16"/>
        <w:szCs w:val="16"/>
        <w:lang w:val="en-US" w:eastAsia="en-US"/>
      </w:rPr>
      <w:drawing>
        <wp:inline distT="0" distB="0" distL="0" distR="0" wp14:anchorId="6A3D4A61" wp14:editId="4C5B4E98">
          <wp:extent cx="1228725" cy="112972"/>
          <wp:effectExtent l="0" t="0" r="0" b="1905"/>
          <wp:docPr id="6" name="Immagine 6" descr="Macintosh HD:Users:cs:Desktop:SCRITTA 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s:Desktop:SCRITTA 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199" cy="113108"/>
                  </a:xfrm>
                  <a:prstGeom prst="rect">
                    <a:avLst/>
                  </a:prstGeom>
                  <a:noFill/>
                  <a:ln>
                    <a:noFill/>
                  </a:ln>
                </pic:spPr>
              </pic:pic>
            </a:graphicData>
          </a:graphic>
        </wp:inline>
      </w:drawing>
    </w:r>
  </w:p>
  <w:p w14:paraId="071DC55C" w14:textId="77777777" w:rsidR="00ED2BB7" w:rsidRPr="00853DA4" w:rsidRDefault="00ED2BB7" w:rsidP="009766C1">
    <w:pPr>
      <w:widowControl w:val="0"/>
      <w:overflowPunct w:val="0"/>
      <w:autoSpaceDE w:val="0"/>
      <w:autoSpaceDN w:val="0"/>
      <w:adjustRightInd w:val="0"/>
      <w:ind w:right="-7"/>
      <w:jc w:val="center"/>
      <w:rPr>
        <w:rFonts w:ascii="Arial" w:hAnsi="Arial" w:cs="Arial"/>
        <w:sz w:val="6"/>
        <w:szCs w:val="18"/>
      </w:rPr>
    </w:pPr>
  </w:p>
  <w:p w14:paraId="1C29110C" w14:textId="77777777" w:rsidR="00ED2BB7" w:rsidRPr="005857FB" w:rsidRDefault="00ED2BB7" w:rsidP="009766C1">
    <w:pPr>
      <w:widowControl w:val="0"/>
      <w:overflowPunct w:val="0"/>
      <w:autoSpaceDE w:val="0"/>
      <w:autoSpaceDN w:val="0"/>
      <w:adjustRightInd w:val="0"/>
      <w:ind w:right="-7"/>
      <w:jc w:val="center"/>
      <w:rPr>
        <w:rFonts w:ascii="Arial" w:hAnsi="Arial" w:cs="Arial"/>
        <w:sz w:val="16"/>
        <w:szCs w:val="16"/>
      </w:rPr>
    </w:pPr>
    <w:r w:rsidRPr="005857FB">
      <w:rPr>
        <w:rFonts w:ascii="Arial" w:hAnsi="Arial" w:cs="Arial"/>
        <w:sz w:val="16"/>
        <w:szCs w:val="16"/>
      </w:rPr>
      <w:t>Corso Como 10 – 20154 Milano, Italia</w:t>
    </w:r>
  </w:p>
  <w:p w14:paraId="6E7FBCCB" w14:textId="77777777" w:rsidR="00ED2BB7" w:rsidRPr="005857FB" w:rsidRDefault="00ED2BB7" w:rsidP="009766C1">
    <w:pPr>
      <w:widowControl w:val="0"/>
      <w:overflowPunct w:val="0"/>
      <w:autoSpaceDE w:val="0"/>
      <w:autoSpaceDN w:val="0"/>
      <w:adjustRightInd w:val="0"/>
      <w:ind w:right="-7"/>
      <w:jc w:val="center"/>
      <w:rPr>
        <w:rFonts w:ascii="Arial" w:hAnsi="Arial" w:cs="Arial"/>
        <w:sz w:val="16"/>
        <w:szCs w:val="16"/>
      </w:rPr>
    </w:pPr>
    <w:r w:rsidRPr="005857FB">
      <w:rPr>
        <w:rFonts w:ascii="Arial" w:hAnsi="Arial" w:cs="Arial"/>
        <w:sz w:val="16"/>
        <w:szCs w:val="16"/>
      </w:rPr>
      <w:t>Tel +39 02 653531 fax +39 02 29004080</w:t>
    </w:r>
  </w:p>
  <w:p w14:paraId="357AA3DE" w14:textId="77777777" w:rsidR="00ED2BB7" w:rsidRPr="003C4C12" w:rsidRDefault="00ED2BB7" w:rsidP="009766C1">
    <w:pPr>
      <w:widowControl w:val="0"/>
      <w:overflowPunct w:val="0"/>
      <w:autoSpaceDE w:val="0"/>
      <w:autoSpaceDN w:val="0"/>
      <w:adjustRightInd w:val="0"/>
      <w:ind w:right="-7"/>
      <w:jc w:val="center"/>
      <w:rPr>
        <w:rFonts w:ascii="Arial" w:hAnsi="Arial" w:cs="Arial"/>
        <w:sz w:val="16"/>
        <w:szCs w:val="16"/>
      </w:rPr>
    </w:pPr>
    <w:r w:rsidRPr="003C4C12">
      <w:rPr>
        <w:rFonts w:ascii="Arial" w:hAnsi="Arial" w:cs="Arial"/>
        <w:sz w:val="16"/>
        <w:szCs w:val="16"/>
      </w:rPr>
      <w:t>press@fondazionesozzani.org</w:t>
    </w:r>
  </w:p>
  <w:p w14:paraId="3CED59AF" w14:textId="77777777" w:rsidR="00ED2BB7" w:rsidRPr="005A4B2B" w:rsidRDefault="00ED2BB7" w:rsidP="009766C1">
    <w:pPr>
      <w:pStyle w:val="Pidipagina"/>
      <w:framePr w:w="121" w:h="241" w:hRule="exact" w:wrap="around" w:vAnchor="text" w:hAnchor="page" w:x="5871" w:y="557"/>
      <w:rPr>
        <w:rStyle w:val="Numeropagina"/>
        <w:rFonts w:ascii="Arial" w:hAnsi="Arial" w:cs="Arial"/>
        <w:sz w:val="18"/>
        <w:szCs w:val="18"/>
      </w:rPr>
    </w:pPr>
  </w:p>
  <w:p w14:paraId="789666D6" w14:textId="77777777" w:rsidR="00ED2BB7" w:rsidRPr="003C4C12" w:rsidRDefault="00ED2BB7" w:rsidP="009766C1">
    <w:pPr>
      <w:widowControl w:val="0"/>
      <w:overflowPunct w:val="0"/>
      <w:autoSpaceDE w:val="0"/>
      <w:autoSpaceDN w:val="0"/>
      <w:adjustRightInd w:val="0"/>
      <w:ind w:right="-7"/>
      <w:jc w:val="center"/>
      <w:rPr>
        <w:rFonts w:ascii="Arial" w:hAnsi="Arial" w:cs="Arial"/>
        <w:sz w:val="16"/>
        <w:szCs w:val="16"/>
      </w:rPr>
    </w:pPr>
    <w:r w:rsidRPr="003C4C12">
      <w:rPr>
        <w:rFonts w:ascii="Arial" w:hAnsi="Arial" w:cs="Arial"/>
        <w:sz w:val="16"/>
        <w:szCs w:val="16"/>
      </w:rPr>
      <w:t>www.fondazionesozzani.org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816C0" w14:textId="77777777" w:rsidR="00496DFD" w:rsidRDefault="00496DFD">
      <w:r>
        <w:separator/>
      </w:r>
    </w:p>
  </w:footnote>
  <w:footnote w:type="continuationSeparator" w:id="0">
    <w:p w14:paraId="66820AA4" w14:textId="77777777" w:rsidR="00496DFD" w:rsidRDefault="0049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6570" w14:textId="77777777" w:rsidR="00ED2BB7" w:rsidRDefault="00ED2BB7" w:rsidP="009766C1">
    <w:pPr>
      <w:pStyle w:val="Intestazione"/>
      <w:jc w:val="center"/>
    </w:pPr>
    <w:r>
      <w:rPr>
        <w:noProof/>
        <w:lang w:val="en-US" w:eastAsia="en-US"/>
      </w:rPr>
      <w:drawing>
        <wp:inline distT="0" distB="0" distL="0" distR="0" wp14:anchorId="74CE6148" wp14:editId="2C76F261">
          <wp:extent cx="1365813" cy="1302075"/>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ndazione-web7-150.jpg"/>
                  <pic:cNvPicPr/>
                </pic:nvPicPr>
                <pic:blipFill>
                  <a:blip r:embed="rId1"/>
                  <a:stretch>
                    <a:fillRect/>
                  </a:stretch>
                </pic:blipFill>
                <pic:spPr>
                  <a:xfrm>
                    <a:off x="0" y="0"/>
                    <a:ext cx="1377477" cy="13131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6C1"/>
    <w:rsid w:val="003848F2"/>
    <w:rsid w:val="003B443C"/>
    <w:rsid w:val="003D19FD"/>
    <w:rsid w:val="00490A84"/>
    <w:rsid w:val="00496DFD"/>
    <w:rsid w:val="006C1D6B"/>
    <w:rsid w:val="00716538"/>
    <w:rsid w:val="009276E7"/>
    <w:rsid w:val="0095499D"/>
    <w:rsid w:val="009766C1"/>
    <w:rsid w:val="00C03B72"/>
    <w:rsid w:val="00E62ABF"/>
    <w:rsid w:val="00E82B8C"/>
    <w:rsid w:val="00EB4566"/>
    <w:rsid w:val="00ED2BB7"/>
    <w:rsid w:val="00FE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815B1"/>
  <w14:defaultImageDpi w14:val="300"/>
  <w15:docId w15:val="{2F168750-0E22-7149-A322-F29347A5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66C1"/>
    <w:rPr>
      <w:rFonts w:ascii="Times New Roman" w:eastAsia="Times New Roman" w:hAnsi="Times New Roman" w:cs="Times New Roman"/>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9766C1"/>
    <w:pPr>
      <w:tabs>
        <w:tab w:val="center" w:pos="4986"/>
        <w:tab w:val="right" w:pos="9972"/>
      </w:tabs>
    </w:pPr>
    <w:rPr>
      <w:rFonts w:asciiTheme="minorHAnsi" w:eastAsiaTheme="minorEastAsia" w:hAnsiTheme="minorHAnsi" w:cstheme="minorBidi"/>
      <w:lang w:eastAsia="ja-JP"/>
    </w:rPr>
  </w:style>
  <w:style w:type="character" w:customStyle="1" w:styleId="PidipaginaCarattere">
    <w:name w:val="Piè di pagina Carattere"/>
    <w:basedOn w:val="Carpredefinitoparagrafo"/>
    <w:link w:val="Pidipagina"/>
    <w:uiPriority w:val="99"/>
    <w:rsid w:val="009766C1"/>
    <w:rPr>
      <w:lang w:val="it-IT" w:eastAsia="ja-JP"/>
    </w:rPr>
  </w:style>
  <w:style w:type="character" w:styleId="Numeropagina">
    <w:name w:val="page number"/>
    <w:basedOn w:val="Carpredefinitoparagrafo"/>
    <w:uiPriority w:val="99"/>
    <w:semiHidden/>
    <w:unhideWhenUsed/>
    <w:rsid w:val="009766C1"/>
  </w:style>
  <w:style w:type="paragraph" w:styleId="Intestazione">
    <w:name w:val="header"/>
    <w:basedOn w:val="Normale"/>
    <w:link w:val="IntestazioneCarattere"/>
    <w:uiPriority w:val="99"/>
    <w:unhideWhenUsed/>
    <w:rsid w:val="009766C1"/>
    <w:pPr>
      <w:tabs>
        <w:tab w:val="center" w:pos="4819"/>
        <w:tab w:val="right" w:pos="9638"/>
      </w:tabs>
    </w:pPr>
    <w:rPr>
      <w:rFonts w:asciiTheme="minorHAnsi" w:eastAsiaTheme="minorEastAsia" w:hAnsiTheme="minorHAnsi" w:cstheme="minorBidi"/>
      <w:lang w:eastAsia="ja-JP"/>
    </w:rPr>
  </w:style>
  <w:style w:type="character" w:customStyle="1" w:styleId="IntestazioneCarattere">
    <w:name w:val="Intestazione Carattere"/>
    <w:basedOn w:val="Carpredefinitoparagrafo"/>
    <w:link w:val="Intestazione"/>
    <w:uiPriority w:val="99"/>
    <w:rsid w:val="009766C1"/>
    <w:rPr>
      <w:lang w:val="it-IT" w:eastAsia="ja-JP"/>
    </w:rPr>
  </w:style>
  <w:style w:type="character" w:styleId="Collegamentoipertestuale">
    <w:name w:val="Hyperlink"/>
    <w:basedOn w:val="Carpredefinitoparagrafo"/>
    <w:uiPriority w:val="99"/>
    <w:unhideWhenUsed/>
    <w:rsid w:val="009766C1"/>
    <w:rPr>
      <w:color w:val="0000FF" w:themeColor="hyperlink"/>
      <w:u w:val="single"/>
    </w:rPr>
  </w:style>
  <w:style w:type="paragraph" w:customStyle="1" w:styleId="Default">
    <w:name w:val="Default"/>
    <w:rsid w:val="009766C1"/>
    <w:pPr>
      <w:widowControl w:val="0"/>
      <w:suppressAutoHyphens/>
      <w:autoSpaceDE w:val="0"/>
      <w:autoSpaceDN w:val="0"/>
      <w:textAlignment w:val="baseline"/>
    </w:pPr>
    <w:rPr>
      <w:rFonts w:ascii="Times New Roman" w:eastAsia="Times New Roman" w:hAnsi="Times New Roman" w:cs="Times New Roman"/>
      <w:kern w:val="3"/>
      <w:sz w:val="20"/>
      <w:szCs w:val="20"/>
      <w:lang w:val="it-IT" w:eastAsia="zh-CN"/>
    </w:rPr>
  </w:style>
  <w:style w:type="paragraph" w:styleId="Testofumetto">
    <w:name w:val="Balloon Text"/>
    <w:basedOn w:val="Normale"/>
    <w:link w:val="TestofumettoCarattere"/>
    <w:uiPriority w:val="99"/>
    <w:semiHidden/>
    <w:unhideWhenUsed/>
    <w:rsid w:val="009766C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766C1"/>
    <w:rPr>
      <w:rFonts w:ascii="Lucida Grande" w:eastAsia="Times New Roman" w:hAnsi="Lucida Grande" w:cs="Lucida Grande"/>
      <w:sz w:val="18"/>
      <w:szCs w:val="18"/>
      <w:lang w:val="it-IT" w:eastAsia="it-IT"/>
    </w:rPr>
  </w:style>
  <w:style w:type="character" w:styleId="Collegamentovisitato">
    <w:name w:val="FollowedHyperlink"/>
    <w:basedOn w:val="Carpredefinitoparagrafo"/>
    <w:uiPriority w:val="99"/>
    <w:semiHidden/>
    <w:unhideWhenUsed/>
    <w:rsid w:val="00490A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lk.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Bachelder</dc:creator>
  <cp:keywords/>
  <dc:description/>
  <cp:lastModifiedBy>Press Galleria Carla Sozzani</cp:lastModifiedBy>
  <cp:revision>7</cp:revision>
  <dcterms:created xsi:type="dcterms:W3CDTF">2019-05-20T10:48:00Z</dcterms:created>
  <dcterms:modified xsi:type="dcterms:W3CDTF">2019-05-20T16:31:00Z</dcterms:modified>
</cp:coreProperties>
</file>