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C062" w14:textId="4BE6EAB2" w:rsidR="005857FB" w:rsidRDefault="005857FB" w:rsidP="005857FB">
      <w:pPr>
        <w:outlineLvl w:val="0"/>
        <w:rPr>
          <w:rFonts w:ascii="Arial" w:hAnsi="Arial" w:cs="Arial"/>
          <w:sz w:val="20"/>
          <w:szCs w:val="20"/>
        </w:rPr>
      </w:pPr>
      <w:r w:rsidRPr="003C2559">
        <w:rPr>
          <w:rFonts w:ascii="Arial" w:hAnsi="Arial" w:cs="Arial"/>
          <w:sz w:val="20"/>
          <w:szCs w:val="20"/>
        </w:rPr>
        <w:t>COMUNICATO STAMPA</w:t>
      </w:r>
    </w:p>
    <w:p w14:paraId="32C474CA" w14:textId="77777777" w:rsidR="008F5F00" w:rsidRPr="009E456B" w:rsidRDefault="008F5F00" w:rsidP="008F5F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14:paraId="35C14253" w14:textId="560748AF" w:rsidR="008F5F00" w:rsidRPr="00F973E0" w:rsidRDefault="008F5F00" w:rsidP="008F5F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973E0">
        <w:rPr>
          <w:rFonts w:ascii="Arial" w:hAnsi="Arial" w:cs="Arial"/>
          <w:b/>
          <w:bCs/>
          <w:sz w:val="22"/>
          <w:szCs w:val="22"/>
        </w:rPr>
        <w:t>Presentazione del volume</w:t>
      </w:r>
      <w:r w:rsidR="006F7B8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1CFD67" w14:textId="48176415" w:rsidR="0099211D" w:rsidRDefault="0099211D" w:rsidP="008F5F00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Le nuvole</w:t>
      </w:r>
    </w:p>
    <w:p w14:paraId="66DF9C24" w14:textId="54DC60D2" w:rsidR="002D2FB8" w:rsidRPr="002D2FB8" w:rsidRDefault="002D2FB8" w:rsidP="008F5F00">
      <w:pPr>
        <w:rPr>
          <w:rFonts w:ascii="Arial" w:hAnsi="Arial" w:cs="Arial"/>
          <w:b/>
          <w:bCs/>
        </w:rPr>
      </w:pPr>
      <w:r w:rsidRPr="002D2FB8">
        <w:rPr>
          <w:rFonts w:ascii="Arial" w:hAnsi="Arial" w:cs="Arial"/>
          <w:b/>
          <w:bCs/>
        </w:rPr>
        <w:t xml:space="preserve">di </w:t>
      </w:r>
      <w:r w:rsidR="0099211D">
        <w:rPr>
          <w:rFonts w:ascii="Arial" w:hAnsi="Arial" w:cs="Arial"/>
          <w:b/>
          <w:bCs/>
        </w:rPr>
        <w:t>Massimiliano Gatti</w:t>
      </w:r>
    </w:p>
    <w:p w14:paraId="09CAF702" w14:textId="068039BC" w:rsidR="005C784F" w:rsidRDefault="005C784F" w:rsidP="008F5F00">
      <w:pPr>
        <w:rPr>
          <w:rFonts w:ascii="Arial" w:hAnsi="Arial" w:cs="Arial"/>
          <w:b/>
          <w:bCs/>
          <w:sz w:val="10"/>
          <w:szCs w:val="10"/>
        </w:rPr>
      </w:pPr>
    </w:p>
    <w:p w14:paraId="027618F6" w14:textId="64BFDDCE" w:rsidR="00520A1E" w:rsidRDefault="00520A1E" w:rsidP="002D2FB8">
      <w:pPr>
        <w:ind w:right="-291"/>
        <w:rPr>
          <w:rFonts w:ascii="Arial" w:eastAsiaTheme="minorEastAsia" w:hAnsi="Arial" w:cs="Arial"/>
          <w:sz w:val="22"/>
          <w:szCs w:val="22"/>
        </w:rPr>
      </w:pPr>
      <w:r w:rsidRPr="006F0C55">
        <w:rPr>
          <w:rFonts w:ascii="Arial" w:eastAsiaTheme="minorEastAsia" w:hAnsi="Arial" w:cs="Arial"/>
          <w:sz w:val="22"/>
          <w:szCs w:val="22"/>
        </w:rPr>
        <w:t xml:space="preserve">Mercoledì </w:t>
      </w:r>
      <w:r w:rsidR="0099211D">
        <w:rPr>
          <w:rFonts w:ascii="Arial" w:eastAsiaTheme="minorEastAsia" w:hAnsi="Arial" w:cs="Arial"/>
          <w:sz w:val="22"/>
          <w:szCs w:val="22"/>
        </w:rPr>
        <w:t>11</w:t>
      </w:r>
      <w:r w:rsidR="00F655AB">
        <w:rPr>
          <w:rFonts w:ascii="Arial" w:eastAsiaTheme="minorEastAsia" w:hAnsi="Arial" w:cs="Arial"/>
          <w:sz w:val="22"/>
          <w:szCs w:val="22"/>
        </w:rPr>
        <w:t xml:space="preserve"> </w:t>
      </w:r>
      <w:r w:rsidR="0099211D">
        <w:rPr>
          <w:rFonts w:ascii="Arial" w:eastAsiaTheme="minorEastAsia" w:hAnsi="Arial" w:cs="Arial"/>
          <w:sz w:val="22"/>
          <w:szCs w:val="22"/>
        </w:rPr>
        <w:t>dicembre</w:t>
      </w:r>
      <w:r w:rsidRPr="006F0C55">
        <w:rPr>
          <w:rFonts w:ascii="Arial" w:eastAsiaTheme="minorEastAsia" w:hAnsi="Arial" w:cs="Arial"/>
          <w:sz w:val="22"/>
          <w:szCs w:val="22"/>
        </w:rPr>
        <w:t xml:space="preserve"> 2019 alle ore 19.00 alla Fondazione Sozzani, incontro con</w:t>
      </w:r>
      <w:r w:rsidR="0099211D">
        <w:rPr>
          <w:rFonts w:ascii="Arial" w:eastAsiaTheme="minorEastAsia" w:hAnsi="Arial" w:cs="Arial"/>
          <w:sz w:val="22"/>
          <w:szCs w:val="22"/>
        </w:rPr>
        <w:t xml:space="preserve"> il fotografo</w:t>
      </w:r>
      <w:r w:rsidR="009A4EBA">
        <w:rPr>
          <w:rFonts w:ascii="Arial" w:eastAsiaTheme="minorEastAsia" w:hAnsi="Arial" w:cs="Arial"/>
          <w:sz w:val="22"/>
          <w:szCs w:val="22"/>
        </w:rPr>
        <w:t xml:space="preserve"> </w:t>
      </w:r>
      <w:r w:rsidR="0099211D">
        <w:rPr>
          <w:rFonts w:ascii="Arial" w:eastAsiaTheme="minorEastAsia" w:hAnsi="Arial" w:cs="Arial"/>
          <w:b/>
          <w:sz w:val="22"/>
          <w:szCs w:val="22"/>
        </w:rPr>
        <w:t>Massimiliano Gatti</w:t>
      </w:r>
      <w:r w:rsidR="0099211D">
        <w:rPr>
          <w:rFonts w:ascii="Arial" w:eastAsiaTheme="minorEastAsia" w:hAnsi="Arial" w:cs="Arial"/>
          <w:sz w:val="22"/>
          <w:szCs w:val="22"/>
        </w:rPr>
        <w:t xml:space="preserve">, </w:t>
      </w:r>
      <w:r w:rsidR="0099211D">
        <w:rPr>
          <w:rFonts w:ascii="Arial" w:eastAsiaTheme="minorEastAsia" w:hAnsi="Arial" w:cs="Arial"/>
          <w:b/>
          <w:sz w:val="22"/>
          <w:szCs w:val="22"/>
        </w:rPr>
        <w:t xml:space="preserve">Maurizio </w:t>
      </w:r>
      <w:proofErr w:type="spellStart"/>
      <w:r w:rsidR="0099211D">
        <w:rPr>
          <w:rFonts w:ascii="Arial" w:eastAsiaTheme="minorEastAsia" w:hAnsi="Arial" w:cs="Arial"/>
          <w:b/>
          <w:sz w:val="22"/>
          <w:szCs w:val="22"/>
        </w:rPr>
        <w:t>Harari</w:t>
      </w:r>
      <w:proofErr w:type="spellEnd"/>
      <w:r w:rsidR="004877B5">
        <w:rPr>
          <w:rFonts w:ascii="Arial" w:eastAsiaTheme="minorEastAsia" w:hAnsi="Arial" w:cs="Arial"/>
          <w:sz w:val="22"/>
          <w:szCs w:val="22"/>
        </w:rPr>
        <w:t>,</w:t>
      </w:r>
      <w:r w:rsidR="0099211D">
        <w:rPr>
          <w:rFonts w:ascii="Arial" w:eastAsiaTheme="minorEastAsia" w:hAnsi="Arial" w:cs="Arial"/>
          <w:sz w:val="22"/>
          <w:szCs w:val="22"/>
        </w:rPr>
        <w:t xml:space="preserve"> docente di Etruscologia e Archeologia</w:t>
      </w:r>
      <w:r w:rsidR="00C3062F">
        <w:rPr>
          <w:rFonts w:ascii="Arial" w:eastAsiaTheme="minorEastAsia" w:hAnsi="Arial" w:cs="Arial"/>
          <w:sz w:val="22"/>
          <w:szCs w:val="22"/>
        </w:rPr>
        <w:t xml:space="preserve"> italica</w:t>
      </w:r>
      <w:r w:rsidR="006338F3">
        <w:rPr>
          <w:rFonts w:ascii="Arial" w:eastAsiaTheme="minorEastAsia" w:hAnsi="Arial" w:cs="Arial"/>
          <w:sz w:val="22"/>
          <w:szCs w:val="22"/>
        </w:rPr>
        <w:t>,</w:t>
      </w:r>
      <w:r w:rsidR="004877B5">
        <w:rPr>
          <w:rFonts w:ascii="Arial" w:eastAsiaTheme="minorEastAsia" w:hAnsi="Arial" w:cs="Arial"/>
          <w:sz w:val="22"/>
          <w:szCs w:val="22"/>
        </w:rPr>
        <w:t xml:space="preserve"> </w:t>
      </w:r>
      <w:r w:rsidR="006338F3">
        <w:rPr>
          <w:rFonts w:ascii="Arial" w:eastAsiaTheme="minorEastAsia" w:hAnsi="Arial" w:cs="Arial"/>
          <w:sz w:val="22"/>
          <w:szCs w:val="22"/>
        </w:rPr>
        <w:t xml:space="preserve">e </w:t>
      </w:r>
      <w:r w:rsidR="006338F3">
        <w:rPr>
          <w:rFonts w:ascii="Arial" w:eastAsiaTheme="minorEastAsia" w:hAnsi="Arial" w:cs="Arial"/>
          <w:b/>
          <w:sz w:val="22"/>
          <w:szCs w:val="22"/>
        </w:rPr>
        <w:t xml:space="preserve">Angela Madesani, </w:t>
      </w:r>
      <w:r w:rsidR="006338F3" w:rsidRPr="0099211D">
        <w:rPr>
          <w:rFonts w:ascii="Arial" w:eastAsiaTheme="minorEastAsia" w:hAnsi="Arial" w:cs="Arial"/>
          <w:sz w:val="22"/>
          <w:szCs w:val="22"/>
        </w:rPr>
        <w:t>storica dell’arte</w:t>
      </w:r>
      <w:r w:rsidR="006338F3">
        <w:rPr>
          <w:rFonts w:ascii="Arial" w:eastAsiaTheme="minorEastAsia" w:hAnsi="Arial" w:cs="Arial"/>
          <w:sz w:val="22"/>
          <w:szCs w:val="22"/>
        </w:rPr>
        <w:t xml:space="preserve"> e curatrice,</w:t>
      </w:r>
      <w:r w:rsidR="006338F3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6F0C55">
        <w:rPr>
          <w:rFonts w:ascii="Arial" w:eastAsiaTheme="minorEastAsia" w:hAnsi="Arial" w:cs="Arial"/>
          <w:sz w:val="22"/>
          <w:szCs w:val="22"/>
        </w:rPr>
        <w:t>in occasione della pubblicazione d</w:t>
      </w:r>
      <w:r w:rsidR="00983782">
        <w:rPr>
          <w:rFonts w:ascii="Arial" w:eastAsiaTheme="minorEastAsia" w:hAnsi="Arial" w:cs="Arial"/>
          <w:sz w:val="22"/>
          <w:szCs w:val="22"/>
        </w:rPr>
        <w:t>el libro</w:t>
      </w:r>
      <w:r w:rsidR="006F7B82">
        <w:rPr>
          <w:rFonts w:ascii="Arial" w:eastAsiaTheme="minorEastAsia" w:hAnsi="Arial" w:cs="Arial"/>
          <w:sz w:val="22"/>
          <w:szCs w:val="22"/>
        </w:rPr>
        <w:t xml:space="preserve"> fotografico</w:t>
      </w:r>
      <w:r w:rsidR="009735DD" w:rsidRPr="006F0C55">
        <w:rPr>
          <w:rFonts w:ascii="Arial" w:eastAsiaTheme="minorEastAsia" w:hAnsi="Arial" w:cs="Arial"/>
          <w:sz w:val="22"/>
          <w:szCs w:val="22"/>
        </w:rPr>
        <w:t xml:space="preserve"> </w:t>
      </w:r>
      <w:r w:rsidR="0099211D" w:rsidRPr="00374671">
        <w:rPr>
          <w:rFonts w:ascii="Arial" w:eastAsiaTheme="minorEastAsia" w:hAnsi="Arial" w:cs="Arial"/>
          <w:b/>
          <w:i/>
          <w:sz w:val="22"/>
          <w:szCs w:val="22"/>
        </w:rPr>
        <w:t>Le nuvole</w:t>
      </w:r>
      <w:r w:rsidR="0099211D">
        <w:rPr>
          <w:rFonts w:ascii="Arial" w:eastAsiaTheme="minorEastAsia" w:hAnsi="Arial" w:cs="Arial"/>
          <w:sz w:val="22"/>
          <w:szCs w:val="22"/>
        </w:rPr>
        <w:t xml:space="preserve">, edito da </w:t>
      </w:r>
      <w:r w:rsidR="0099211D">
        <w:rPr>
          <w:rFonts w:ascii="Arial" w:eastAsiaTheme="minorEastAsia" w:hAnsi="Arial" w:cs="Arial"/>
          <w:b/>
          <w:sz w:val="22"/>
          <w:szCs w:val="22"/>
        </w:rPr>
        <w:t xml:space="preserve">La Grande </w:t>
      </w:r>
      <w:r w:rsidR="00374671">
        <w:rPr>
          <w:rFonts w:ascii="Arial" w:eastAsiaTheme="minorEastAsia" w:hAnsi="Arial" w:cs="Arial"/>
          <w:b/>
          <w:sz w:val="22"/>
          <w:szCs w:val="22"/>
        </w:rPr>
        <w:t>I</w:t>
      </w:r>
      <w:r w:rsidR="0099211D">
        <w:rPr>
          <w:rFonts w:ascii="Arial" w:eastAsiaTheme="minorEastAsia" w:hAnsi="Arial" w:cs="Arial"/>
          <w:b/>
          <w:sz w:val="22"/>
          <w:szCs w:val="22"/>
        </w:rPr>
        <w:t>llusion</w:t>
      </w:r>
      <w:r w:rsidRPr="006F0C55">
        <w:rPr>
          <w:rFonts w:ascii="Arial" w:eastAsiaTheme="minorEastAsia" w:hAnsi="Arial" w:cs="Arial"/>
          <w:sz w:val="22"/>
          <w:szCs w:val="22"/>
        </w:rPr>
        <w:t>.</w:t>
      </w:r>
      <w:r w:rsidR="009735DD" w:rsidRPr="006F0C55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19458F00" w14:textId="1C8BB10B" w:rsidR="005F1416" w:rsidRPr="006D2DDF" w:rsidRDefault="005F1416" w:rsidP="002D2FB8">
      <w:pPr>
        <w:ind w:right="-291"/>
        <w:rPr>
          <w:rFonts w:ascii="Arial" w:eastAsiaTheme="minorEastAsia" w:hAnsi="Arial" w:cs="Arial"/>
          <w:sz w:val="10"/>
          <w:szCs w:val="10"/>
        </w:rPr>
      </w:pPr>
    </w:p>
    <w:p w14:paraId="54A67F59" w14:textId="6DDEBB80" w:rsidR="001B3C48" w:rsidRPr="006338F3" w:rsidRDefault="0099211D" w:rsidP="001B3C48">
      <w:pPr>
        <w:rPr>
          <w:rFonts w:ascii="Arial" w:hAnsi="Arial" w:cs="Arial"/>
          <w:sz w:val="22"/>
          <w:szCs w:val="22"/>
        </w:rPr>
      </w:pPr>
      <w:r w:rsidRPr="00374671">
        <w:rPr>
          <w:rFonts w:ascii="Arial" w:hAnsi="Arial" w:cs="Arial"/>
          <w:b/>
          <w:i/>
          <w:sz w:val="22"/>
          <w:szCs w:val="22"/>
        </w:rPr>
        <w:t>Le nuvole</w:t>
      </w:r>
      <w:r w:rsidRPr="006338F3">
        <w:rPr>
          <w:rFonts w:ascii="Arial" w:hAnsi="Arial" w:cs="Arial"/>
          <w:sz w:val="22"/>
          <w:szCs w:val="22"/>
        </w:rPr>
        <w:t xml:space="preserve"> è un libro </w:t>
      </w:r>
      <w:r w:rsidR="006338F3">
        <w:rPr>
          <w:rFonts w:ascii="Arial" w:hAnsi="Arial" w:cs="Arial"/>
          <w:sz w:val="22"/>
          <w:szCs w:val="22"/>
        </w:rPr>
        <w:t>che nasce dal</w:t>
      </w:r>
      <w:r w:rsidRPr="006338F3">
        <w:rPr>
          <w:rFonts w:ascii="Arial" w:hAnsi="Arial" w:cs="Arial"/>
          <w:sz w:val="22"/>
          <w:szCs w:val="22"/>
        </w:rPr>
        <w:t xml:space="preserve"> progetto fotografico di </w:t>
      </w:r>
      <w:r w:rsidRPr="00480FD9">
        <w:rPr>
          <w:rFonts w:ascii="Arial" w:hAnsi="Arial" w:cs="Arial"/>
          <w:b/>
          <w:sz w:val="22"/>
          <w:szCs w:val="22"/>
        </w:rPr>
        <w:t>Massimiliano Gatti</w:t>
      </w:r>
      <w:r w:rsidR="006338F3">
        <w:rPr>
          <w:rFonts w:ascii="Arial" w:hAnsi="Arial" w:cs="Arial"/>
          <w:sz w:val="22"/>
          <w:szCs w:val="22"/>
        </w:rPr>
        <w:t xml:space="preserve"> sulle rovine di Palmira</w:t>
      </w:r>
      <w:r w:rsidR="00374671">
        <w:rPr>
          <w:rFonts w:ascii="Arial" w:hAnsi="Arial" w:cs="Arial"/>
          <w:sz w:val="22"/>
          <w:szCs w:val="22"/>
        </w:rPr>
        <w:t>,</w:t>
      </w:r>
      <w:r w:rsidR="006338F3">
        <w:rPr>
          <w:rFonts w:ascii="Arial" w:hAnsi="Arial" w:cs="Arial"/>
          <w:sz w:val="22"/>
          <w:szCs w:val="22"/>
        </w:rPr>
        <w:t xml:space="preserve"> in Siria. U</w:t>
      </w:r>
      <w:r w:rsidRPr="006338F3">
        <w:rPr>
          <w:rFonts w:ascii="Arial" w:hAnsi="Arial" w:cs="Arial"/>
          <w:sz w:val="22"/>
          <w:szCs w:val="22"/>
        </w:rPr>
        <w:t xml:space="preserve">n reportage in due tempi, in cui l’autore accosta alle fotografie </w:t>
      </w:r>
      <w:r w:rsidR="00480FD9">
        <w:rPr>
          <w:rFonts w:ascii="Arial" w:hAnsi="Arial" w:cs="Arial"/>
          <w:sz w:val="22"/>
          <w:szCs w:val="22"/>
        </w:rPr>
        <w:t>de</w:t>
      </w:r>
      <w:r w:rsidR="00374671">
        <w:rPr>
          <w:rFonts w:ascii="Arial" w:hAnsi="Arial" w:cs="Arial"/>
          <w:sz w:val="22"/>
          <w:szCs w:val="22"/>
        </w:rPr>
        <w:t xml:space="preserve">l sito </w:t>
      </w:r>
      <w:r w:rsidRPr="006338F3">
        <w:rPr>
          <w:rFonts w:ascii="Arial" w:hAnsi="Arial" w:cs="Arial"/>
          <w:sz w:val="22"/>
          <w:szCs w:val="22"/>
        </w:rPr>
        <w:t>archeologi</w:t>
      </w:r>
      <w:r w:rsidR="00480FD9">
        <w:rPr>
          <w:rFonts w:ascii="Arial" w:hAnsi="Arial" w:cs="Arial"/>
          <w:sz w:val="22"/>
          <w:szCs w:val="22"/>
        </w:rPr>
        <w:t>c</w:t>
      </w:r>
      <w:r w:rsidR="00374671">
        <w:rPr>
          <w:rFonts w:ascii="Arial" w:hAnsi="Arial" w:cs="Arial"/>
          <w:sz w:val="22"/>
          <w:szCs w:val="22"/>
        </w:rPr>
        <w:t>o</w:t>
      </w:r>
      <w:r w:rsidRPr="006338F3">
        <w:rPr>
          <w:rFonts w:ascii="Arial" w:hAnsi="Arial" w:cs="Arial"/>
          <w:sz w:val="22"/>
          <w:szCs w:val="22"/>
        </w:rPr>
        <w:t xml:space="preserve"> di Palmira, </w:t>
      </w:r>
      <w:r w:rsidR="00374671">
        <w:rPr>
          <w:rFonts w:ascii="Arial" w:hAnsi="Arial" w:cs="Arial"/>
          <w:sz w:val="22"/>
          <w:szCs w:val="22"/>
        </w:rPr>
        <w:t xml:space="preserve">le </w:t>
      </w:r>
      <w:r w:rsidRPr="006338F3">
        <w:rPr>
          <w:rFonts w:ascii="Arial" w:hAnsi="Arial" w:cs="Arial"/>
          <w:sz w:val="22"/>
          <w:szCs w:val="22"/>
        </w:rPr>
        <w:t xml:space="preserve">fotografie, realizzate a partire dal fermo immagine dei video di propaganda Isis che </w:t>
      </w:r>
      <w:r w:rsidR="00374671">
        <w:rPr>
          <w:rFonts w:ascii="Arial" w:hAnsi="Arial" w:cs="Arial"/>
          <w:sz w:val="22"/>
          <w:szCs w:val="22"/>
        </w:rPr>
        <w:t xml:space="preserve">ne </w:t>
      </w:r>
      <w:r w:rsidRPr="006338F3">
        <w:rPr>
          <w:rFonts w:ascii="Arial" w:hAnsi="Arial" w:cs="Arial"/>
          <w:sz w:val="22"/>
          <w:szCs w:val="22"/>
        </w:rPr>
        <w:t>documentano la</w:t>
      </w:r>
      <w:r w:rsidR="00480FD9">
        <w:rPr>
          <w:rFonts w:ascii="Arial" w:hAnsi="Arial" w:cs="Arial"/>
          <w:sz w:val="22"/>
          <w:szCs w:val="22"/>
        </w:rPr>
        <w:t xml:space="preserve"> </w:t>
      </w:r>
      <w:r w:rsidRPr="006338F3">
        <w:rPr>
          <w:rFonts w:ascii="Arial" w:hAnsi="Arial" w:cs="Arial"/>
          <w:sz w:val="22"/>
          <w:szCs w:val="22"/>
        </w:rPr>
        <w:t>distruzione. Immagini</w:t>
      </w:r>
      <w:r w:rsidR="001B3C48" w:rsidRPr="006338F3">
        <w:rPr>
          <w:rFonts w:ascii="Arial" w:hAnsi="Arial" w:cs="Arial"/>
          <w:sz w:val="22"/>
          <w:szCs w:val="22"/>
        </w:rPr>
        <w:t xml:space="preserve"> </w:t>
      </w:r>
      <w:r w:rsidRPr="006338F3">
        <w:rPr>
          <w:rFonts w:ascii="Arial" w:hAnsi="Arial" w:cs="Arial"/>
          <w:sz w:val="22"/>
          <w:szCs w:val="22"/>
        </w:rPr>
        <w:t xml:space="preserve">tratte da dispositivi </w:t>
      </w:r>
      <w:r w:rsidR="001B3C48" w:rsidRPr="006338F3">
        <w:rPr>
          <w:rFonts w:ascii="Arial" w:hAnsi="Arial" w:cs="Arial"/>
          <w:sz w:val="22"/>
          <w:szCs w:val="22"/>
        </w:rPr>
        <w:t>digitali</w:t>
      </w:r>
      <w:r w:rsidRPr="006338F3">
        <w:rPr>
          <w:rFonts w:ascii="Arial" w:hAnsi="Arial" w:cs="Arial"/>
          <w:sz w:val="22"/>
          <w:szCs w:val="22"/>
        </w:rPr>
        <w:t xml:space="preserve"> dove «il pixel, da unità di misura, diviene strumento di lavoro, come se fosse un pennello per sfumare»</w:t>
      </w:r>
      <w:r w:rsidR="00480FD9">
        <w:rPr>
          <w:rFonts w:ascii="Arial" w:hAnsi="Arial" w:cs="Arial"/>
          <w:sz w:val="22"/>
          <w:szCs w:val="22"/>
        </w:rPr>
        <w:t xml:space="preserve">, scrive </w:t>
      </w:r>
      <w:r w:rsidR="00480FD9" w:rsidRPr="00480FD9">
        <w:rPr>
          <w:rFonts w:ascii="Arial" w:hAnsi="Arial" w:cs="Arial"/>
          <w:b/>
          <w:sz w:val="22"/>
          <w:szCs w:val="22"/>
        </w:rPr>
        <w:t>Angela Madesani</w:t>
      </w:r>
      <w:r w:rsidR="00480FD9">
        <w:rPr>
          <w:rFonts w:ascii="Arial" w:hAnsi="Arial" w:cs="Arial"/>
          <w:sz w:val="22"/>
          <w:szCs w:val="22"/>
        </w:rPr>
        <w:t xml:space="preserve"> nella presentazione.  </w:t>
      </w:r>
    </w:p>
    <w:p w14:paraId="1293B4E4" w14:textId="77777777" w:rsidR="001B3C48" w:rsidRPr="001B3C48" w:rsidRDefault="001B3C48" w:rsidP="001B3C48">
      <w:pPr>
        <w:rPr>
          <w:sz w:val="10"/>
          <w:szCs w:val="10"/>
        </w:rPr>
      </w:pPr>
    </w:p>
    <w:p w14:paraId="4BA75AC4" w14:textId="4F48B130" w:rsidR="0099211D" w:rsidRDefault="0099211D" w:rsidP="0099211D">
      <w:pPr>
        <w:rPr>
          <w:rFonts w:ascii="Arial" w:hAnsi="Arial" w:cs="Arial"/>
          <w:sz w:val="22"/>
          <w:szCs w:val="22"/>
        </w:rPr>
      </w:pPr>
      <w:r w:rsidRPr="006338F3">
        <w:rPr>
          <w:rFonts w:ascii="Arial" w:hAnsi="Arial" w:cs="Arial"/>
          <w:sz w:val="22"/>
          <w:szCs w:val="22"/>
        </w:rPr>
        <w:t xml:space="preserve">Nelle </w:t>
      </w:r>
      <w:r w:rsidR="00374671">
        <w:rPr>
          <w:rFonts w:ascii="Arial" w:hAnsi="Arial" w:cs="Arial"/>
          <w:i/>
          <w:sz w:val="22"/>
          <w:szCs w:val="22"/>
        </w:rPr>
        <w:t>N</w:t>
      </w:r>
      <w:r w:rsidRPr="006338F3">
        <w:rPr>
          <w:rFonts w:ascii="Arial" w:hAnsi="Arial" w:cs="Arial"/>
          <w:i/>
          <w:sz w:val="22"/>
          <w:szCs w:val="22"/>
        </w:rPr>
        <w:t>uvole</w:t>
      </w:r>
      <w:r w:rsidR="00FC001B">
        <w:rPr>
          <w:rFonts w:ascii="Arial" w:hAnsi="Arial" w:cs="Arial"/>
          <w:sz w:val="22"/>
          <w:szCs w:val="22"/>
        </w:rPr>
        <w:t xml:space="preserve">, la commedia </w:t>
      </w:r>
      <w:r w:rsidRPr="006338F3">
        <w:rPr>
          <w:rFonts w:ascii="Arial" w:hAnsi="Arial" w:cs="Arial"/>
          <w:sz w:val="22"/>
          <w:szCs w:val="22"/>
        </w:rPr>
        <w:t>di Aristofane</w:t>
      </w:r>
      <w:r w:rsidR="00FC001B">
        <w:rPr>
          <w:rFonts w:ascii="Arial" w:hAnsi="Arial" w:cs="Arial"/>
          <w:sz w:val="22"/>
          <w:szCs w:val="22"/>
        </w:rPr>
        <w:t>,</w:t>
      </w:r>
      <w:r w:rsidRPr="006338F3">
        <w:rPr>
          <w:rFonts w:ascii="Arial" w:hAnsi="Arial" w:cs="Arial"/>
          <w:sz w:val="22"/>
          <w:szCs w:val="22"/>
        </w:rPr>
        <w:t xml:space="preserve"> le nubi sono eteree e impalpabili divinit</w:t>
      </w:r>
      <w:r w:rsidR="00480FD9">
        <w:rPr>
          <w:rFonts w:ascii="Arial" w:hAnsi="Arial" w:cs="Arial"/>
          <w:sz w:val="22"/>
          <w:szCs w:val="22"/>
        </w:rPr>
        <w:t>à</w:t>
      </w:r>
      <w:r w:rsidRPr="006338F3">
        <w:rPr>
          <w:rFonts w:ascii="Arial" w:hAnsi="Arial" w:cs="Arial"/>
          <w:sz w:val="22"/>
          <w:szCs w:val="22"/>
        </w:rPr>
        <w:t xml:space="preserve"> che il drammaturgo greco associa alla leggerezza del pensiero delle nuove correnti filosofiche. Con la stessa attitudine Massimiliano Gatti accosta immagini di colonne imponenti </w:t>
      </w:r>
      <w:r w:rsidR="00480FD9">
        <w:rPr>
          <w:rFonts w:ascii="Arial" w:hAnsi="Arial" w:cs="Arial"/>
          <w:sz w:val="22"/>
          <w:szCs w:val="22"/>
        </w:rPr>
        <w:t xml:space="preserve">e vaste </w:t>
      </w:r>
      <w:r w:rsidRPr="006338F3">
        <w:rPr>
          <w:rFonts w:ascii="Arial" w:hAnsi="Arial" w:cs="Arial"/>
          <w:sz w:val="22"/>
          <w:szCs w:val="22"/>
        </w:rPr>
        <w:t xml:space="preserve">strutture architettoniche alla leggerezza delle nuvole di polvere che si </w:t>
      </w:r>
      <w:r w:rsidR="00FC001B">
        <w:rPr>
          <w:rFonts w:ascii="Arial" w:hAnsi="Arial" w:cs="Arial"/>
          <w:sz w:val="22"/>
          <w:szCs w:val="22"/>
        </w:rPr>
        <w:t>sollevano</w:t>
      </w:r>
      <w:r w:rsidRPr="006338F3">
        <w:rPr>
          <w:rFonts w:ascii="Arial" w:hAnsi="Arial" w:cs="Arial"/>
          <w:sz w:val="22"/>
          <w:szCs w:val="22"/>
        </w:rPr>
        <w:t xml:space="preserve"> </w:t>
      </w:r>
      <w:r w:rsidR="00374671">
        <w:rPr>
          <w:rFonts w:ascii="Arial" w:hAnsi="Arial" w:cs="Arial"/>
          <w:sz w:val="22"/>
          <w:szCs w:val="22"/>
        </w:rPr>
        <w:t>con la</w:t>
      </w:r>
      <w:r w:rsidRPr="006338F3">
        <w:rPr>
          <w:rFonts w:ascii="Arial" w:hAnsi="Arial" w:cs="Arial"/>
          <w:sz w:val="22"/>
          <w:szCs w:val="22"/>
        </w:rPr>
        <w:t xml:space="preserve"> distruzione di un monumento. </w:t>
      </w:r>
      <w:r w:rsidR="00FC001B">
        <w:rPr>
          <w:rFonts w:ascii="Arial" w:hAnsi="Arial" w:cs="Arial"/>
          <w:sz w:val="22"/>
          <w:szCs w:val="22"/>
        </w:rPr>
        <w:t xml:space="preserve">Il libro si legge </w:t>
      </w:r>
      <w:r w:rsidR="00374671">
        <w:rPr>
          <w:rFonts w:ascii="Arial" w:hAnsi="Arial" w:cs="Arial"/>
          <w:sz w:val="22"/>
          <w:szCs w:val="22"/>
        </w:rPr>
        <w:t xml:space="preserve">sia </w:t>
      </w:r>
      <w:r w:rsidR="00FC001B">
        <w:rPr>
          <w:rFonts w:ascii="Arial" w:hAnsi="Arial" w:cs="Arial"/>
          <w:sz w:val="22"/>
          <w:szCs w:val="22"/>
        </w:rPr>
        <w:t xml:space="preserve">all’occidentale </w:t>
      </w:r>
      <w:r w:rsidR="00374671">
        <w:rPr>
          <w:rFonts w:ascii="Arial" w:hAnsi="Arial" w:cs="Arial"/>
          <w:sz w:val="22"/>
          <w:szCs w:val="22"/>
        </w:rPr>
        <w:t>sia</w:t>
      </w:r>
      <w:r w:rsidR="00FC001B">
        <w:rPr>
          <w:rFonts w:ascii="Arial" w:hAnsi="Arial" w:cs="Arial"/>
          <w:sz w:val="22"/>
          <w:szCs w:val="22"/>
        </w:rPr>
        <w:t xml:space="preserve"> all’araba, da sinistra a destra e viceversa, ed è tradotto in lingua araba</w:t>
      </w:r>
      <w:r w:rsidR="00F20406">
        <w:rPr>
          <w:rFonts w:ascii="Arial" w:hAnsi="Arial" w:cs="Arial"/>
          <w:sz w:val="22"/>
          <w:szCs w:val="22"/>
        </w:rPr>
        <w:t>.</w:t>
      </w:r>
    </w:p>
    <w:p w14:paraId="367D9422" w14:textId="77777777" w:rsidR="00F20406" w:rsidRPr="00F20406" w:rsidRDefault="00F20406" w:rsidP="0099211D">
      <w:pPr>
        <w:rPr>
          <w:rFonts w:ascii="Arial" w:hAnsi="Arial" w:cs="Arial"/>
          <w:sz w:val="22"/>
          <w:szCs w:val="22"/>
        </w:rPr>
      </w:pPr>
    </w:p>
    <w:p w14:paraId="7B02AF66" w14:textId="063219FF" w:rsidR="00407127" w:rsidRDefault="001B3C48" w:rsidP="001B3C48">
      <w:pPr>
        <w:rPr>
          <w:rFonts w:ascii="Arial" w:hAnsi="Arial" w:cs="Arial"/>
          <w:sz w:val="21"/>
          <w:szCs w:val="21"/>
        </w:rPr>
      </w:pPr>
      <w:r w:rsidRPr="006338F3">
        <w:rPr>
          <w:rFonts w:ascii="Arial" w:hAnsi="Arial" w:cs="Arial"/>
          <w:b/>
          <w:sz w:val="21"/>
          <w:szCs w:val="21"/>
        </w:rPr>
        <w:t>Massimiliano Gatti</w:t>
      </w:r>
      <w:r w:rsidRPr="006338F3">
        <w:rPr>
          <w:rFonts w:ascii="Arial" w:hAnsi="Arial" w:cs="Arial"/>
          <w:sz w:val="21"/>
          <w:szCs w:val="21"/>
        </w:rPr>
        <w:t xml:space="preserve"> </w:t>
      </w:r>
      <w:r w:rsidR="00374671">
        <w:rPr>
          <w:rFonts w:ascii="Arial" w:hAnsi="Arial" w:cs="Arial"/>
          <w:sz w:val="21"/>
          <w:szCs w:val="21"/>
        </w:rPr>
        <w:t>s</w:t>
      </w:r>
      <w:r w:rsidRPr="006338F3">
        <w:rPr>
          <w:rFonts w:ascii="Arial" w:hAnsi="Arial" w:cs="Arial"/>
          <w:sz w:val="21"/>
          <w:szCs w:val="21"/>
        </w:rPr>
        <w:t xml:space="preserve">i laurea in Farmacia e si diploma in Fotografia al </w:t>
      </w:r>
      <w:proofErr w:type="spellStart"/>
      <w:r w:rsidRPr="006338F3">
        <w:rPr>
          <w:rFonts w:ascii="Arial" w:hAnsi="Arial" w:cs="Arial"/>
          <w:sz w:val="21"/>
          <w:szCs w:val="21"/>
        </w:rPr>
        <w:t>Cfp</w:t>
      </w:r>
      <w:proofErr w:type="spellEnd"/>
      <w:r w:rsidRPr="006338F3">
        <w:rPr>
          <w:rFonts w:ascii="Arial" w:hAnsi="Arial" w:cs="Arial"/>
          <w:sz w:val="21"/>
          <w:szCs w:val="21"/>
        </w:rPr>
        <w:t xml:space="preserve"> </w:t>
      </w:r>
      <w:r w:rsidR="006338F3">
        <w:rPr>
          <w:rFonts w:ascii="Arial" w:hAnsi="Arial" w:cs="Arial"/>
          <w:sz w:val="21"/>
          <w:szCs w:val="21"/>
        </w:rPr>
        <w:t xml:space="preserve">R. </w:t>
      </w:r>
      <w:proofErr w:type="spellStart"/>
      <w:r w:rsidRPr="006338F3">
        <w:rPr>
          <w:rFonts w:ascii="Arial" w:hAnsi="Arial" w:cs="Arial"/>
          <w:sz w:val="21"/>
          <w:szCs w:val="21"/>
        </w:rPr>
        <w:t>Bauer</w:t>
      </w:r>
      <w:proofErr w:type="spellEnd"/>
      <w:r w:rsidRPr="006338F3">
        <w:rPr>
          <w:rFonts w:ascii="Arial" w:hAnsi="Arial" w:cs="Arial"/>
          <w:sz w:val="21"/>
          <w:szCs w:val="21"/>
        </w:rPr>
        <w:t xml:space="preserve"> di Milano</w:t>
      </w:r>
      <w:r w:rsidR="006338F3">
        <w:rPr>
          <w:rFonts w:ascii="Arial" w:hAnsi="Arial" w:cs="Arial"/>
          <w:sz w:val="21"/>
          <w:szCs w:val="21"/>
        </w:rPr>
        <w:t>.</w:t>
      </w:r>
      <w:r w:rsidRPr="006338F3">
        <w:rPr>
          <w:rFonts w:ascii="Arial" w:hAnsi="Arial" w:cs="Arial"/>
          <w:sz w:val="21"/>
          <w:szCs w:val="21"/>
        </w:rPr>
        <w:t xml:space="preserve"> Fotografo al seguito di missioni archeologiche in Medio Oriente (dal 2008 al 2011 a </w:t>
      </w:r>
      <w:proofErr w:type="spellStart"/>
      <w:r w:rsidRPr="006338F3">
        <w:rPr>
          <w:rFonts w:ascii="Arial" w:hAnsi="Arial" w:cs="Arial"/>
          <w:sz w:val="21"/>
          <w:szCs w:val="21"/>
        </w:rPr>
        <w:t>Qatna</w:t>
      </w:r>
      <w:proofErr w:type="spellEnd"/>
      <w:r w:rsidR="00245B2E">
        <w:rPr>
          <w:rFonts w:ascii="Arial" w:hAnsi="Arial" w:cs="Arial"/>
          <w:sz w:val="21"/>
          <w:szCs w:val="21"/>
        </w:rPr>
        <w:t xml:space="preserve"> </w:t>
      </w:r>
      <w:r w:rsidR="00245B2E">
        <w:rPr>
          <w:rFonts w:ascii="Arial" w:hAnsi="Arial" w:cs="Arial"/>
          <w:color w:val="FF0000"/>
          <w:sz w:val="21"/>
          <w:szCs w:val="21"/>
        </w:rPr>
        <w:t xml:space="preserve">in </w:t>
      </w:r>
      <w:r w:rsidRPr="006338F3">
        <w:rPr>
          <w:rFonts w:ascii="Arial" w:hAnsi="Arial" w:cs="Arial"/>
          <w:sz w:val="21"/>
          <w:szCs w:val="21"/>
        </w:rPr>
        <w:t>Siria</w:t>
      </w:r>
      <w:r w:rsidR="00374671">
        <w:rPr>
          <w:rFonts w:ascii="Arial" w:hAnsi="Arial" w:cs="Arial"/>
          <w:sz w:val="21"/>
          <w:szCs w:val="21"/>
        </w:rPr>
        <w:t>,</w:t>
      </w:r>
      <w:r w:rsidRPr="006338F3">
        <w:rPr>
          <w:rFonts w:ascii="Arial" w:hAnsi="Arial" w:cs="Arial"/>
          <w:sz w:val="21"/>
          <w:szCs w:val="21"/>
        </w:rPr>
        <w:t xml:space="preserve"> e dal 2012 nel progetto </w:t>
      </w:r>
      <w:proofErr w:type="spellStart"/>
      <w:r w:rsidRPr="006338F3">
        <w:rPr>
          <w:rFonts w:ascii="Arial" w:hAnsi="Arial" w:cs="Arial"/>
          <w:sz w:val="21"/>
          <w:szCs w:val="21"/>
        </w:rPr>
        <w:t>PARTeN</w:t>
      </w:r>
      <w:proofErr w:type="spellEnd"/>
      <w:r w:rsidRPr="006338F3">
        <w:rPr>
          <w:rFonts w:ascii="Arial" w:hAnsi="Arial" w:cs="Arial"/>
          <w:sz w:val="21"/>
          <w:szCs w:val="21"/>
        </w:rPr>
        <w:t xml:space="preserve"> nel Kurdistan iracheno) ha modo di vivere e approfondire la conoscenza di terre </w:t>
      </w:r>
      <w:r w:rsidR="000C32ED">
        <w:rPr>
          <w:rFonts w:ascii="Arial" w:hAnsi="Arial" w:cs="Arial"/>
          <w:sz w:val="21"/>
          <w:szCs w:val="21"/>
        </w:rPr>
        <w:t>leggendarie.</w:t>
      </w:r>
      <w:r w:rsidRPr="006338F3">
        <w:rPr>
          <w:rFonts w:ascii="Arial" w:hAnsi="Arial" w:cs="Arial"/>
          <w:sz w:val="21"/>
          <w:szCs w:val="21"/>
        </w:rPr>
        <w:t xml:space="preserve"> Con un </w:t>
      </w:r>
      <w:r w:rsidR="000C32ED">
        <w:rPr>
          <w:rFonts w:ascii="Arial" w:hAnsi="Arial" w:cs="Arial"/>
          <w:sz w:val="21"/>
          <w:szCs w:val="21"/>
        </w:rPr>
        <w:t>metodo</w:t>
      </w:r>
      <w:r w:rsidRPr="006338F3">
        <w:rPr>
          <w:rFonts w:ascii="Arial" w:hAnsi="Arial" w:cs="Arial"/>
          <w:sz w:val="21"/>
          <w:szCs w:val="21"/>
        </w:rPr>
        <w:t xml:space="preserve"> documentaristico, la sua ricerca spazia dall’esplorazione del passato, dei resti e delle rovine degli antichi, fino all’osservazione della </w:t>
      </w:r>
      <w:proofErr w:type="spellStart"/>
      <w:r w:rsidRPr="006338F3">
        <w:rPr>
          <w:rFonts w:ascii="Arial" w:hAnsi="Arial" w:cs="Arial"/>
          <w:sz w:val="21"/>
          <w:szCs w:val="21"/>
        </w:rPr>
        <w:t>realta</w:t>
      </w:r>
      <w:proofErr w:type="spellEnd"/>
      <w:r w:rsidRPr="006338F3">
        <w:rPr>
          <w:rFonts w:ascii="Arial" w:hAnsi="Arial" w:cs="Arial"/>
          <w:sz w:val="21"/>
          <w:szCs w:val="21"/>
        </w:rPr>
        <w:t>̀</w:t>
      </w:r>
      <w:r w:rsidR="000C32ED">
        <w:rPr>
          <w:rFonts w:ascii="Arial" w:hAnsi="Arial" w:cs="Arial"/>
          <w:sz w:val="21"/>
          <w:szCs w:val="21"/>
        </w:rPr>
        <w:t xml:space="preserve"> contemporanea</w:t>
      </w:r>
      <w:r w:rsidRPr="006338F3">
        <w:rPr>
          <w:rFonts w:ascii="Arial" w:hAnsi="Arial" w:cs="Arial"/>
          <w:sz w:val="21"/>
          <w:szCs w:val="21"/>
        </w:rPr>
        <w:t xml:space="preserve">, </w:t>
      </w:r>
      <w:r w:rsidR="00DC5DA0" w:rsidRPr="006338F3">
        <w:rPr>
          <w:rFonts w:ascii="Arial" w:hAnsi="Arial" w:cs="Arial"/>
          <w:sz w:val="21"/>
          <w:szCs w:val="21"/>
        </w:rPr>
        <w:t>con una</w:t>
      </w:r>
      <w:r w:rsidRPr="006338F3">
        <w:rPr>
          <w:rFonts w:ascii="Arial" w:hAnsi="Arial" w:cs="Arial"/>
          <w:sz w:val="21"/>
          <w:szCs w:val="21"/>
        </w:rPr>
        <w:t xml:space="preserve"> propria riflessione personale. </w:t>
      </w:r>
    </w:p>
    <w:p w14:paraId="29A6E746" w14:textId="7A110BE8" w:rsidR="001B3C48" w:rsidRPr="006338F3" w:rsidRDefault="001B3C48" w:rsidP="001B3C48">
      <w:pPr>
        <w:rPr>
          <w:rFonts w:ascii="Arial" w:hAnsi="Arial" w:cs="Arial"/>
          <w:sz w:val="21"/>
          <w:szCs w:val="21"/>
        </w:rPr>
      </w:pPr>
      <w:r w:rsidRPr="006338F3">
        <w:rPr>
          <w:rFonts w:ascii="Arial" w:hAnsi="Arial" w:cs="Arial"/>
          <w:sz w:val="21"/>
          <w:szCs w:val="21"/>
        </w:rPr>
        <w:t xml:space="preserve">Vive e lavora tra l’Italia e il Medio Oriente. </w:t>
      </w:r>
    </w:p>
    <w:p w14:paraId="6E3C17EB" w14:textId="126E90A1" w:rsidR="006338F3" w:rsidRPr="006338F3" w:rsidRDefault="006338F3" w:rsidP="001B3C48">
      <w:pPr>
        <w:rPr>
          <w:sz w:val="10"/>
          <w:szCs w:val="10"/>
        </w:rPr>
      </w:pPr>
    </w:p>
    <w:p w14:paraId="49229A7B" w14:textId="77777777" w:rsidR="00407127" w:rsidRDefault="006338F3" w:rsidP="006338F3">
      <w:pPr>
        <w:rPr>
          <w:rFonts w:ascii="Arial" w:hAnsi="Arial" w:cs="Arial"/>
          <w:sz w:val="21"/>
          <w:szCs w:val="21"/>
        </w:rPr>
      </w:pPr>
      <w:r w:rsidRPr="006338F3">
        <w:rPr>
          <w:rFonts w:ascii="Arial" w:hAnsi="Arial" w:cs="Arial"/>
          <w:b/>
          <w:sz w:val="21"/>
          <w:szCs w:val="21"/>
        </w:rPr>
        <w:t xml:space="preserve">Maurizio </w:t>
      </w:r>
      <w:proofErr w:type="spellStart"/>
      <w:r w:rsidRPr="006338F3">
        <w:rPr>
          <w:rFonts w:ascii="Arial" w:hAnsi="Arial" w:cs="Arial"/>
          <w:b/>
          <w:sz w:val="21"/>
          <w:szCs w:val="21"/>
        </w:rPr>
        <w:t>Harari</w:t>
      </w:r>
      <w:proofErr w:type="spellEnd"/>
      <w:r w:rsidRPr="006338F3">
        <w:rPr>
          <w:rFonts w:ascii="Arial" w:hAnsi="Arial" w:cs="Arial"/>
          <w:sz w:val="21"/>
          <w:szCs w:val="21"/>
        </w:rPr>
        <w:t xml:space="preserve"> dirige il Dipartimento di Studi Umanistici dell’Università di Pavia, dove insegna Etruscologia e Archeologia italica. Ha insegnato </w:t>
      </w:r>
      <w:r w:rsidR="00FC001B">
        <w:rPr>
          <w:rFonts w:ascii="Arial" w:hAnsi="Arial" w:cs="Arial"/>
          <w:sz w:val="21"/>
          <w:szCs w:val="21"/>
        </w:rPr>
        <w:t>a</w:t>
      </w:r>
      <w:r w:rsidR="00374671">
        <w:rPr>
          <w:rFonts w:ascii="Arial" w:hAnsi="Arial" w:cs="Arial"/>
          <w:sz w:val="21"/>
          <w:szCs w:val="21"/>
        </w:rPr>
        <w:t xml:space="preserve">l </w:t>
      </w:r>
      <w:proofErr w:type="spellStart"/>
      <w:r w:rsidR="00374671">
        <w:rPr>
          <w:rFonts w:ascii="Arial" w:hAnsi="Arial" w:cs="Arial"/>
          <w:sz w:val="21"/>
          <w:szCs w:val="21"/>
        </w:rPr>
        <w:t>London</w:t>
      </w:r>
      <w:proofErr w:type="spellEnd"/>
      <w:r w:rsidRPr="006338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338F3">
        <w:rPr>
          <w:rFonts w:ascii="Arial" w:hAnsi="Arial" w:cs="Arial"/>
          <w:sz w:val="21"/>
          <w:szCs w:val="21"/>
        </w:rPr>
        <w:t>University</w:t>
      </w:r>
      <w:proofErr w:type="spellEnd"/>
      <w:r w:rsidRPr="006338F3">
        <w:rPr>
          <w:rFonts w:ascii="Arial" w:hAnsi="Arial" w:cs="Arial"/>
          <w:sz w:val="21"/>
          <w:szCs w:val="21"/>
        </w:rPr>
        <w:t xml:space="preserve"> College (1988-91)</w:t>
      </w:r>
      <w:r w:rsidR="00FC001B">
        <w:rPr>
          <w:rFonts w:ascii="Arial" w:hAnsi="Arial" w:cs="Arial"/>
          <w:sz w:val="21"/>
          <w:szCs w:val="21"/>
        </w:rPr>
        <w:t xml:space="preserve">, a Ferrara (1992-2001) </w:t>
      </w:r>
    </w:p>
    <w:p w14:paraId="78654801" w14:textId="5FA11B72" w:rsidR="006338F3" w:rsidRPr="006338F3" w:rsidRDefault="006338F3" w:rsidP="006338F3">
      <w:pPr>
        <w:rPr>
          <w:rFonts w:ascii="Arial" w:hAnsi="Arial" w:cs="Arial"/>
          <w:sz w:val="21"/>
          <w:szCs w:val="21"/>
        </w:rPr>
      </w:pPr>
      <w:r w:rsidRPr="006338F3">
        <w:rPr>
          <w:rFonts w:ascii="Arial" w:hAnsi="Arial" w:cs="Arial"/>
          <w:sz w:val="21"/>
          <w:szCs w:val="21"/>
        </w:rPr>
        <w:t xml:space="preserve">e condotto campagne di scavo in siti etruschi dell’Alto Adriatico, nell’entroterra di Adria e a Verucchio. Fra le sue numerose pubblicazioni </w:t>
      </w:r>
      <w:r w:rsidRPr="00374671">
        <w:rPr>
          <w:rFonts w:ascii="Arial" w:hAnsi="Arial" w:cs="Arial"/>
          <w:i/>
          <w:sz w:val="21"/>
          <w:szCs w:val="21"/>
        </w:rPr>
        <w:t>Gli Etruschi del Po</w:t>
      </w:r>
      <w:r w:rsidRPr="006338F3">
        <w:rPr>
          <w:rFonts w:ascii="Arial" w:hAnsi="Arial" w:cs="Arial"/>
          <w:sz w:val="21"/>
          <w:szCs w:val="21"/>
        </w:rPr>
        <w:t xml:space="preserve"> (Cardano, 2000)</w:t>
      </w:r>
      <w:r w:rsidR="00374671">
        <w:rPr>
          <w:rFonts w:ascii="Arial" w:hAnsi="Arial" w:cs="Arial"/>
          <w:sz w:val="21"/>
          <w:szCs w:val="21"/>
        </w:rPr>
        <w:t xml:space="preserve">, </w:t>
      </w:r>
      <w:r w:rsidRPr="00374671">
        <w:rPr>
          <w:rFonts w:ascii="Arial" w:hAnsi="Arial" w:cs="Arial"/>
          <w:i/>
          <w:sz w:val="21"/>
          <w:szCs w:val="21"/>
        </w:rPr>
        <w:t>Icone del mondo antico. Un seminario di storia delle immagini</w:t>
      </w:r>
      <w:r w:rsidRPr="006338F3">
        <w:rPr>
          <w:rFonts w:ascii="Arial" w:hAnsi="Arial" w:cs="Arial"/>
          <w:sz w:val="21"/>
          <w:szCs w:val="21"/>
        </w:rPr>
        <w:t xml:space="preserve"> (L’Erma di </w:t>
      </w:r>
      <w:proofErr w:type="spellStart"/>
      <w:r w:rsidRPr="006338F3">
        <w:rPr>
          <w:rFonts w:ascii="Arial" w:hAnsi="Arial" w:cs="Arial"/>
          <w:sz w:val="21"/>
          <w:szCs w:val="21"/>
        </w:rPr>
        <w:t>Bretschneider</w:t>
      </w:r>
      <w:proofErr w:type="spellEnd"/>
      <w:r w:rsidRPr="006338F3">
        <w:rPr>
          <w:rFonts w:ascii="Arial" w:hAnsi="Arial" w:cs="Arial"/>
          <w:sz w:val="21"/>
          <w:szCs w:val="21"/>
        </w:rPr>
        <w:t xml:space="preserve">, 2009) e </w:t>
      </w:r>
      <w:r w:rsidRPr="00374671">
        <w:rPr>
          <w:rFonts w:ascii="Arial" w:hAnsi="Arial" w:cs="Arial"/>
          <w:i/>
          <w:sz w:val="21"/>
          <w:szCs w:val="21"/>
        </w:rPr>
        <w:t>Andare per i luoghi di Ulisse</w:t>
      </w:r>
      <w:r w:rsidRPr="006338F3">
        <w:rPr>
          <w:rFonts w:ascii="Arial" w:hAnsi="Arial" w:cs="Arial"/>
          <w:sz w:val="21"/>
          <w:szCs w:val="21"/>
        </w:rPr>
        <w:t xml:space="preserve"> (il Mulino, 2019). </w:t>
      </w:r>
    </w:p>
    <w:p w14:paraId="239F904F" w14:textId="3B6FE21E" w:rsidR="001B3C48" w:rsidRPr="001B3C48" w:rsidRDefault="001B3C48" w:rsidP="001B3C48">
      <w:pPr>
        <w:rPr>
          <w:sz w:val="10"/>
          <w:szCs w:val="10"/>
        </w:rPr>
      </w:pPr>
    </w:p>
    <w:p w14:paraId="6E5EB9D8" w14:textId="12A936F8" w:rsidR="00245B2E" w:rsidRPr="004421F7" w:rsidRDefault="001B3C48" w:rsidP="00FC001B">
      <w:pPr>
        <w:rPr>
          <w:rFonts w:ascii="Times" w:hAnsi="Times"/>
          <w:sz w:val="21"/>
          <w:szCs w:val="21"/>
        </w:rPr>
      </w:pPr>
      <w:r w:rsidRPr="00245B2E">
        <w:rPr>
          <w:rFonts w:ascii="Arial" w:hAnsi="Arial" w:cs="Arial"/>
          <w:b/>
          <w:sz w:val="21"/>
          <w:szCs w:val="21"/>
        </w:rPr>
        <w:t>Angela Madesani</w:t>
      </w:r>
      <w:r w:rsidRPr="00245B2E">
        <w:rPr>
          <w:rFonts w:ascii="Arial" w:hAnsi="Arial" w:cs="Arial"/>
          <w:sz w:val="21"/>
          <w:szCs w:val="21"/>
        </w:rPr>
        <w:t xml:space="preserve"> 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Storica dell’arte e curatrice indipendente, </w:t>
      </w:r>
      <w:r w:rsidR="00245B2E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è autrice de</w:t>
      </w:r>
      <w:r w:rsidR="00D22979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45B2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Le icone fluttuanti. Storia del cinema d’artista e della </w:t>
      </w:r>
      <w:proofErr w:type="spellStart"/>
      <w:r w:rsidRPr="00245B2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videoarte</w:t>
      </w:r>
      <w:proofErr w:type="spellEnd"/>
      <w:r w:rsidRPr="00245B2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in Itali</w:t>
      </w:r>
      <w:r w:rsidR="00D22979" w:rsidRPr="00245B2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a</w:t>
      </w:r>
      <w:r w:rsidR="00374671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="00245B2E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di </w:t>
      </w:r>
      <w:r w:rsidRPr="00245B2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Storia della fotografia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74671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Bruno Mondadori</w:t>
      </w:r>
      <w:r w:rsidR="00374671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2005</w:t>
      </w:r>
      <w:r w:rsidR="00374671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 2008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 </w:t>
      </w:r>
      <w:r w:rsidR="00245B2E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45B2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Le intelligenze dell’arte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Nomos</w:t>
      </w:r>
      <w:proofErr w:type="spellEnd"/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edizioni</w:t>
      </w:r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, 2016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). </w:t>
      </w:r>
      <w:r w:rsidR="00245B2E" w:rsidRPr="00245B2E">
        <w:rPr>
          <w:rFonts w:ascii="Arial" w:hAnsi="Arial" w:cs="Arial"/>
          <w:sz w:val="21"/>
          <w:szCs w:val="21"/>
          <w:shd w:val="clear" w:color="auto" w:fill="FFFFFF"/>
        </w:rPr>
        <w:t xml:space="preserve">Suo è il saggio introduttivo del volume </w:t>
      </w:r>
      <w:proofErr w:type="spellStart"/>
      <w:r w:rsidR="00245B2E" w:rsidRPr="00245B2E">
        <w:rPr>
          <w:rFonts w:ascii="Arial" w:hAnsi="Arial" w:cs="Arial"/>
          <w:i/>
          <w:sz w:val="21"/>
          <w:szCs w:val="21"/>
          <w:shd w:val="clear" w:color="auto" w:fill="FFFFFF"/>
        </w:rPr>
        <w:t>Artist’s</w:t>
      </w:r>
      <w:proofErr w:type="spellEnd"/>
      <w:r w:rsidR="00245B2E" w:rsidRPr="00245B2E">
        <w:rPr>
          <w:rFonts w:ascii="Arial" w:hAnsi="Arial" w:cs="Arial"/>
          <w:i/>
          <w:sz w:val="21"/>
          <w:szCs w:val="21"/>
          <w:shd w:val="clear" w:color="auto" w:fill="FFFFFF"/>
        </w:rPr>
        <w:t xml:space="preserve"> </w:t>
      </w:r>
      <w:proofErr w:type="spellStart"/>
      <w:r w:rsidR="00245B2E" w:rsidRPr="00245B2E">
        <w:rPr>
          <w:rFonts w:ascii="Arial" w:hAnsi="Arial" w:cs="Arial"/>
          <w:i/>
          <w:sz w:val="21"/>
          <w:szCs w:val="21"/>
          <w:shd w:val="clear" w:color="auto" w:fill="FFFFFF"/>
        </w:rPr>
        <w:t>Invitations</w:t>
      </w:r>
      <w:proofErr w:type="spellEnd"/>
      <w:r w:rsidR="00245B2E" w:rsidRPr="00245B2E">
        <w:rPr>
          <w:rFonts w:ascii="Arial" w:hAnsi="Arial" w:cs="Arial"/>
          <w:i/>
          <w:sz w:val="21"/>
          <w:szCs w:val="21"/>
          <w:shd w:val="clear" w:color="auto" w:fill="FFFFFF"/>
        </w:rPr>
        <w:t xml:space="preserve"> 1965-1985</w:t>
      </w:r>
      <w:r w:rsidR="00245B2E" w:rsidRPr="00245B2E">
        <w:rPr>
          <w:rFonts w:ascii="Arial" w:hAnsi="Arial" w:cs="Arial"/>
          <w:sz w:val="21"/>
          <w:szCs w:val="21"/>
          <w:shd w:val="clear" w:color="auto" w:fill="FFFFFF"/>
        </w:rPr>
        <w:t xml:space="preserve"> (Danilo Montanari Editore, 2019). 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Ha curato numerose mostre presso istituzioni italiane e </w:t>
      </w:r>
      <w:r w:rsidR="00245B2E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straniere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245B2E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Ha scritto su</w:t>
      </w:r>
      <w:r w:rsidR="00245B2E" w:rsidRPr="00245B2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Gabriele Basilico, Giuseppe Cavalli, </w:t>
      </w:r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Luigi </w:t>
      </w:r>
      <w:proofErr w:type="spellStart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Ghirri</w:t>
      </w:r>
      <w:proofErr w:type="spellEnd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Francesco Jodice, Anne e Patrick </w:t>
      </w:r>
      <w:proofErr w:type="spellStart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Poirier</w:t>
      </w:r>
      <w:proofErr w:type="spellEnd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Elisabeth</w:t>
      </w:r>
      <w:proofErr w:type="spellEnd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Scherffig</w:t>
      </w:r>
      <w:proofErr w:type="spellEnd"/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Franco Vaccari</w:t>
      </w:r>
      <w:r w:rsidR="00245B2E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>, Giulio Paolini</w:t>
      </w:r>
      <w:r w:rsidR="00374671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D22979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Responsabile della sezione fotografica di </w:t>
      </w:r>
      <w:proofErr w:type="spellStart"/>
      <w:r w:rsidR="00D22979" w:rsidRPr="00501925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Artribune</w:t>
      </w:r>
      <w:proofErr w:type="spellEnd"/>
      <w:r w:rsidR="00245B2E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E1AD524" w14:textId="01BB2AF1" w:rsidR="001B3C48" w:rsidRPr="00245B2E" w:rsidRDefault="00245B2E" w:rsidP="00FC001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</w:t>
      </w:r>
      <w:r w:rsidR="001B3C48" w:rsidRPr="0050192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nsegna</w:t>
      </w:r>
      <w:r w:rsidR="001B3C48" w:rsidRPr="00245B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all’Accademia di Brera e all’Istituto Europeo del Design di Milano.</w:t>
      </w:r>
    </w:p>
    <w:p w14:paraId="0A8E5442" w14:textId="77777777" w:rsidR="000C32ED" w:rsidRPr="001B3C48" w:rsidRDefault="000C32ED" w:rsidP="001B3C48">
      <w:pPr>
        <w:rPr>
          <w:rFonts w:ascii="Arial" w:hAnsi="Arial" w:cs="Arial"/>
          <w:sz w:val="21"/>
          <w:szCs w:val="21"/>
        </w:rPr>
      </w:pPr>
    </w:p>
    <w:p w14:paraId="07BCF9B4" w14:textId="77777777" w:rsidR="006338F3" w:rsidRPr="006338F3" w:rsidRDefault="006338F3" w:rsidP="00C3062F">
      <w:pPr>
        <w:rPr>
          <w:sz w:val="10"/>
          <w:szCs w:val="10"/>
        </w:rPr>
      </w:pPr>
    </w:p>
    <w:p w14:paraId="73E6F40A" w14:textId="325FEFF8" w:rsidR="00B22723" w:rsidRPr="00407127" w:rsidRDefault="001B3C48" w:rsidP="00B22723">
      <w:pPr>
        <w:rPr>
          <w:rFonts w:ascii="Arial" w:hAnsi="Arial" w:cs="Arial"/>
          <w:sz w:val="21"/>
          <w:szCs w:val="21"/>
        </w:rPr>
      </w:pPr>
      <w:r w:rsidRPr="00407127">
        <w:rPr>
          <w:rFonts w:ascii="Arial" w:hAnsi="Arial" w:cs="Arial"/>
          <w:b/>
          <w:i/>
          <w:sz w:val="21"/>
          <w:szCs w:val="21"/>
        </w:rPr>
        <w:t>Le nuvole</w:t>
      </w:r>
      <w:r w:rsidRPr="00407127">
        <w:rPr>
          <w:rFonts w:ascii="Arial" w:hAnsi="Arial" w:cs="Arial"/>
          <w:sz w:val="21"/>
          <w:szCs w:val="21"/>
        </w:rPr>
        <w:t xml:space="preserve"> </w:t>
      </w:r>
      <w:r w:rsidR="00FC001B" w:rsidRPr="00407127">
        <w:rPr>
          <w:rFonts w:ascii="Arial" w:hAnsi="Arial" w:cs="Arial"/>
          <w:sz w:val="21"/>
          <w:szCs w:val="21"/>
        </w:rPr>
        <w:t xml:space="preserve">fotografie </w:t>
      </w:r>
      <w:r w:rsidR="00C3062F" w:rsidRPr="00407127">
        <w:rPr>
          <w:rFonts w:ascii="Arial" w:hAnsi="Arial" w:cs="Arial"/>
          <w:sz w:val="21"/>
          <w:szCs w:val="21"/>
        </w:rPr>
        <w:t xml:space="preserve">di Massimiliano Gatti, </w:t>
      </w:r>
      <w:r w:rsidR="00FC001B" w:rsidRPr="00407127">
        <w:rPr>
          <w:rFonts w:ascii="Arial" w:hAnsi="Arial" w:cs="Arial"/>
          <w:sz w:val="21"/>
          <w:szCs w:val="21"/>
        </w:rPr>
        <w:t xml:space="preserve">presentazione </w:t>
      </w:r>
      <w:r w:rsidR="00C3062F" w:rsidRPr="00407127">
        <w:rPr>
          <w:rFonts w:ascii="Arial" w:hAnsi="Arial" w:cs="Arial"/>
          <w:sz w:val="21"/>
          <w:szCs w:val="21"/>
        </w:rPr>
        <w:t>di Angela Madesani</w:t>
      </w:r>
      <w:r w:rsidR="00C3062F" w:rsidRPr="00407127">
        <w:rPr>
          <w:rFonts w:ascii="Arial" w:hAnsi="Arial" w:cs="Arial"/>
          <w:sz w:val="21"/>
          <w:szCs w:val="21"/>
        </w:rPr>
        <w:br/>
      </w:r>
      <w:r w:rsidR="006338F3" w:rsidRPr="00407127">
        <w:rPr>
          <w:rFonts w:ascii="Arial" w:hAnsi="Arial" w:cs="Arial"/>
          <w:sz w:val="21"/>
          <w:szCs w:val="21"/>
        </w:rPr>
        <w:t>Copertina e grafica di Andrea Geremia</w:t>
      </w:r>
      <w:r w:rsidR="00501925">
        <w:rPr>
          <w:rFonts w:ascii="Arial" w:hAnsi="Arial" w:cs="Arial"/>
          <w:sz w:val="21"/>
          <w:szCs w:val="21"/>
        </w:rPr>
        <w:t xml:space="preserve"> 1</w:t>
      </w:r>
      <w:r w:rsidRPr="00407127">
        <w:rPr>
          <w:rFonts w:ascii="Arial" w:hAnsi="Arial" w:cs="Arial"/>
          <w:sz w:val="21"/>
          <w:szCs w:val="21"/>
        </w:rPr>
        <w:t>6 x 19</w:t>
      </w:r>
      <w:r w:rsidR="00FC001B" w:rsidRPr="00407127">
        <w:rPr>
          <w:rFonts w:ascii="Arial" w:hAnsi="Arial" w:cs="Arial"/>
          <w:sz w:val="21"/>
          <w:szCs w:val="21"/>
        </w:rPr>
        <w:t>,</w:t>
      </w:r>
      <w:r w:rsidRPr="00407127">
        <w:rPr>
          <w:rFonts w:ascii="Arial" w:hAnsi="Arial" w:cs="Arial"/>
          <w:sz w:val="21"/>
          <w:szCs w:val="21"/>
        </w:rPr>
        <w:t xml:space="preserve">5 </w:t>
      </w:r>
      <w:r w:rsidR="00FC001B" w:rsidRPr="00407127">
        <w:rPr>
          <w:rFonts w:ascii="Arial" w:hAnsi="Arial" w:cs="Arial"/>
          <w:sz w:val="21"/>
          <w:szCs w:val="21"/>
        </w:rPr>
        <w:t>c</w:t>
      </w:r>
      <w:r w:rsidRPr="00407127">
        <w:rPr>
          <w:rFonts w:ascii="Arial" w:hAnsi="Arial" w:cs="Arial"/>
          <w:sz w:val="21"/>
          <w:szCs w:val="21"/>
        </w:rPr>
        <w:t>m</w:t>
      </w:r>
      <w:r w:rsidR="00FC001B" w:rsidRPr="00407127">
        <w:rPr>
          <w:rFonts w:ascii="Arial" w:hAnsi="Arial" w:cs="Arial"/>
          <w:sz w:val="21"/>
          <w:szCs w:val="21"/>
        </w:rPr>
        <w:t>;</w:t>
      </w:r>
      <w:r w:rsidRPr="00407127">
        <w:rPr>
          <w:rFonts w:ascii="Arial" w:hAnsi="Arial" w:cs="Arial"/>
          <w:sz w:val="21"/>
          <w:szCs w:val="21"/>
        </w:rPr>
        <w:t xml:space="preserve"> 48 pagine</w:t>
      </w:r>
      <w:r w:rsidR="00FC001B" w:rsidRPr="00407127">
        <w:rPr>
          <w:rFonts w:ascii="Arial" w:hAnsi="Arial" w:cs="Arial"/>
          <w:sz w:val="21"/>
          <w:szCs w:val="21"/>
        </w:rPr>
        <w:t>;</w:t>
      </w:r>
      <w:r w:rsidR="00C3062F" w:rsidRPr="00407127">
        <w:rPr>
          <w:rFonts w:ascii="Arial" w:hAnsi="Arial" w:cs="Arial"/>
          <w:sz w:val="21"/>
          <w:szCs w:val="21"/>
        </w:rPr>
        <w:t xml:space="preserve"> </w:t>
      </w:r>
      <w:r w:rsidR="00FC001B" w:rsidRPr="00407127">
        <w:rPr>
          <w:rFonts w:ascii="Arial" w:hAnsi="Arial" w:cs="Arial"/>
          <w:sz w:val="21"/>
          <w:szCs w:val="21"/>
        </w:rPr>
        <w:t xml:space="preserve">brossura con </w:t>
      </w:r>
      <w:r w:rsidR="006338F3" w:rsidRPr="00407127">
        <w:rPr>
          <w:rFonts w:ascii="Arial" w:hAnsi="Arial" w:cs="Arial"/>
          <w:sz w:val="21"/>
          <w:szCs w:val="21"/>
        </w:rPr>
        <w:t>doppia sovracoperta</w:t>
      </w:r>
      <w:r w:rsidR="00FC001B" w:rsidRPr="00407127">
        <w:rPr>
          <w:rFonts w:ascii="Arial" w:hAnsi="Arial" w:cs="Arial"/>
          <w:sz w:val="21"/>
          <w:szCs w:val="21"/>
        </w:rPr>
        <w:t>;</w:t>
      </w:r>
      <w:r w:rsidR="006338F3" w:rsidRPr="00407127">
        <w:rPr>
          <w:rFonts w:ascii="Arial" w:hAnsi="Arial" w:cs="Arial"/>
          <w:sz w:val="21"/>
          <w:szCs w:val="21"/>
        </w:rPr>
        <w:t xml:space="preserve"> t</w:t>
      </w:r>
      <w:r w:rsidR="00C3062F" w:rsidRPr="00407127">
        <w:rPr>
          <w:rFonts w:ascii="Arial" w:hAnsi="Arial" w:cs="Arial"/>
          <w:sz w:val="21"/>
          <w:szCs w:val="21"/>
        </w:rPr>
        <w:t>est</w:t>
      </w:r>
      <w:r w:rsidR="006338F3" w:rsidRPr="00407127">
        <w:rPr>
          <w:rFonts w:ascii="Arial" w:hAnsi="Arial" w:cs="Arial"/>
          <w:sz w:val="21"/>
          <w:szCs w:val="21"/>
        </w:rPr>
        <w:t>i</w:t>
      </w:r>
      <w:r w:rsidR="00C3062F" w:rsidRPr="00407127">
        <w:rPr>
          <w:rFonts w:ascii="Arial" w:hAnsi="Arial" w:cs="Arial"/>
          <w:sz w:val="21"/>
          <w:szCs w:val="21"/>
        </w:rPr>
        <w:t xml:space="preserve"> in italiano e in arabo</w:t>
      </w:r>
      <w:r w:rsidR="00501925">
        <w:rPr>
          <w:rFonts w:ascii="Arial" w:hAnsi="Arial" w:cs="Arial"/>
          <w:sz w:val="21"/>
          <w:szCs w:val="21"/>
        </w:rPr>
        <w:t xml:space="preserve">. </w:t>
      </w:r>
      <w:r w:rsidR="00C3062F" w:rsidRPr="00407127">
        <w:rPr>
          <w:rFonts w:ascii="Arial" w:hAnsi="Arial" w:cs="Arial"/>
          <w:sz w:val="21"/>
          <w:szCs w:val="21"/>
        </w:rPr>
        <w:t xml:space="preserve">Edizione </w:t>
      </w:r>
      <w:r w:rsidRPr="00407127">
        <w:rPr>
          <w:rFonts w:ascii="Arial" w:hAnsi="Arial" w:cs="Arial"/>
          <w:sz w:val="21"/>
          <w:szCs w:val="21"/>
        </w:rPr>
        <w:t xml:space="preserve">speciale con fotografia 210,00 € </w:t>
      </w:r>
      <w:r w:rsidR="00C3062F" w:rsidRPr="00407127">
        <w:rPr>
          <w:rFonts w:ascii="Arial" w:hAnsi="Arial" w:cs="Arial"/>
          <w:sz w:val="21"/>
          <w:szCs w:val="21"/>
        </w:rPr>
        <w:t>Brossura con doppia sovracoperta 21,00 €</w:t>
      </w:r>
      <w:r w:rsidR="00C3062F" w:rsidRPr="00407127">
        <w:rPr>
          <w:rFonts w:ascii="Arial" w:hAnsi="Arial" w:cs="Arial"/>
          <w:sz w:val="21"/>
          <w:szCs w:val="21"/>
        </w:rPr>
        <w:br/>
      </w:r>
      <w:r w:rsidR="006338F3" w:rsidRPr="00407127">
        <w:rPr>
          <w:rFonts w:ascii="Arial" w:hAnsi="Arial" w:cs="Arial"/>
          <w:sz w:val="21"/>
          <w:szCs w:val="21"/>
        </w:rPr>
        <w:t xml:space="preserve">La Grande </w:t>
      </w:r>
      <w:r w:rsidR="00C3062F" w:rsidRPr="00407127">
        <w:rPr>
          <w:rFonts w:ascii="Arial" w:hAnsi="Arial" w:cs="Arial"/>
          <w:sz w:val="21"/>
          <w:szCs w:val="21"/>
        </w:rPr>
        <w:t>Illusion</w:t>
      </w:r>
      <w:r w:rsidR="00407127">
        <w:rPr>
          <w:rFonts w:ascii="Arial" w:hAnsi="Arial" w:cs="Arial"/>
          <w:sz w:val="21"/>
          <w:szCs w:val="21"/>
        </w:rPr>
        <w:t>, 2019</w:t>
      </w:r>
    </w:p>
    <w:sectPr w:rsidR="00B22723" w:rsidRPr="00407127" w:rsidSect="00C100A2">
      <w:headerReference w:type="default" r:id="rId6"/>
      <w:footerReference w:type="even" r:id="rId7"/>
      <w:footerReference w:type="default" r:id="rId8"/>
      <w:pgSz w:w="11900" w:h="16840"/>
      <w:pgMar w:top="2771" w:right="701" w:bottom="219" w:left="1134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E3BB" w14:textId="77777777" w:rsidR="00C6707D" w:rsidRDefault="00C6707D">
      <w:r>
        <w:separator/>
      </w:r>
    </w:p>
  </w:endnote>
  <w:endnote w:type="continuationSeparator" w:id="0">
    <w:p w14:paraId="7A985A1F" w14:textId="77777777" w:rsidR="00C6707D" w:rsidRDefault="00C6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B218" w14:textId="77777777" w:rsidR="00CD7BFC" w:rsidRDefault="00CD7BFC" w:rsidP="00F003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403F1B" w14:textId="77777777" w:rsidR="00CD7BFC" w:rsidRDefault="00CD7BFC" w:rsidP="00C03D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B1F9" w14:textId="77777777" w:rsidR="00CD7BFC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</w:p>
  <w:p w14:paraId="6B2F0CAE" w14:textId="77777777" w:rsidR="00CD7BFC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</w:p>
  <w:p w14:paraId="0BBE3BC0" w14:textId="56D99CA5" w:rsidR="00CD7BFC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522CC67" wp14:editId="3E396484">
          <wp:extent cx="1228725" cy="112972"/>
          <wp:effectExtent l="0" t="0" r="0" b="1905"/>
          <wp:docPr id="6" name="Immagine 6" descr="Macintosh HD:Users:cs:Desktop:SCRITTA 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s:Desktop:SCRITTA 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99" cy="113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8091" w14:textId="77777777" w:rsidR="00CD7BFC" w:rsidRPr="00853DA4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6"/>
        <w:szCs w:val="18"/>
      </w:rPr>
    </w:pPr>
  </w:p>
  <w:p w14:paraId="316DC34F" w14:textId="3D000593" w:rsidR="00CD7BFC" w:rsidRPr="005857FB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5857FB">
      <w:rPr>
        <w:rFonts w:ascii="Arial" w:hAnsi="Arial" w:cs="Arial"/>
        <w:sz w:val="16"/>
        <w:szCs w:val="16"/>
      </w:rPr>
      <w:t>Corso Como 10 – 20154 Milano, Italia</w:t>
    </w:r>
  </w:p>
  <w:p w14:paraId="5AEA775A" w14:textId="44E2A488" w:rsidR="00CD7BFC" w:rsidRPr="005857FB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proofErr w:type="spellStart"/>
    <w:r w:rsidRPr="005857FB">
      <w:rPr>
        <w:rFonts w:ascii="Arial" w:hAnsi="Arial" w:cs="Arial"/>
        <w:sz w:val="16"/>
        <w:szCs w:val="16"/>
      </w:rPr>
      <w:t>Tel</w:t>
    </w:r>
    <w:proofErr w:type="spellEnd"/>
    <w:r w:rsidRPr="005857FB">
      <w:rPr>
        <w:rFonts w:ascii="Arial" w:hAnsi="Arial" w:cs="Arial"/>
        <w:sz w:val="16"/>
        <w:szCs w:val="16"/>
      </w:rPr>
      <w:t xml:space="preserve"> +39 02 653531 fax +39 02 29004080</w:t>
    </w:r>
  </w:p>
  <w:p w14:paraId="6FF1A6BD" w14:textId="456C7802" w:rsidR="00CD7BFC" w:rsidRPr="003C4C12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3C4C12">
      <w:rPr>
        <w:rFonts w:ascii="Arial" w:hAnsi="Arial" w:cs="Arial"/>
        <w:sz w:val="16"/>
        <w:szCs w:val="16"/>
      </w:rPr>
      <w:t>press@fondazionesozzani.org</w:t>
    </w:r>
  </w:p>
  <w:p w14:paraId="4D697481" w14:textId="3AD1F51E" w:rsidR="005A4B2B" w:rsidRPr="005A4B2B" w:rsidRDefault="005A4B2B" w:rsidP="005A4B2B">
    <w:pPr>
      <w:pStyle w:val="Pidipagina"/>
      <w:framePr w:w="121" w:h="241" w:hRule="exact" w:wrap="around" w:vAnchor="text" w:hAnchor="page" w:x="5871" w:y="557"/>
      <w:rPr>
        <w:rStyle w:val="Numeropagina"/>
        <w:rFonts w:ascii="Arial" w:hAnsi="Arial" w:cs="Arial"/>
        <w:sz w:val="18"/>
        <w:szCs w:val="18"/>
      </w:rPr>
    </w:pPr>
  </w:p>
  <w:p w14:paraId="249681D8" w14:textId="1BFFAC38" w:rsidR="00CD7BFC" w:rsidRPr="003C4C12" w:rsidRDefault="00CD7BFC" w:rsidP="00CD7BF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3C4C12">
      <w:rPr>
        <w:rFonts w:ascii="Arial" w:hAnsi="Arial" w:cs="Arial"/>
        <w:sz w:val="16"/>
        <w:szCs w:val="16"/>
      </w:rPr>
      <w:t>www.fondazionesozzani.org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39F1" w14:textId="77777777" w:rsidR="00C6707D" w:rsidRDefault="00C6707D">
      <w:r>
        <w:separator/>
      </w:r>
    </w:p>
  </w:footnote>
  <w:footnote w:type="continuationSeparator" w:id="0">
    <w:p w14:paraId="051D2F1B" w14:textId="77777777" w:rsidR="00C6707D" w:rsidRDefault="00C6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AB0A" w14:textId="6B52EC16" w:rsidR="00CD7BFC" w:rsidRDefault="001B5B65" w:rsidP="00EC169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37E640" wp14:editId="396980C7">
          <wp:extent cx="1365813" cy="130207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ondazione-web7-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477" cy="131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DDC"/>
    <w:rsid w:val="0000119C"/>
    <w:rsid w:val="00011A49"/>
    <w:rsid w:val="00020E23"/>
    <w:rsid w:val="00021AD4"/>
    <w:rsid w:val="00021D2B"/>
    <w:rsid w:val="000225A2"/>
    <w:rsid w:val="00023733"/>
    <w:rsid w:val="00032B55"/>
    <w:rsid w:val="000349F7"/>
    <w:rsid w:val="000363BC"/>
    <w:rsid w:val="00055C40"/>
    <w:rsid w:val="000655ED"/>
    <w:rsid w:val="00067F94"/>
    <w:rsid w:val="00073FC5"/>
    <w:rsid w:val="000803E8"/>
    <w:rsid w:val="000844F6"/>
    <w:rsid w:val="00090FE6"/>
    <w:rsid w:val="00092CB9"/>
    <w:rsid w:val="00096DC1"/>
    <w:rsid w:val="00097024"/>
    <w:rsid w:val="000B18B9"/>
    <w:rsid w:val="000B375E"/>
    <w:rsid w:val="000C0491"/>
    <w:rsid w:val="000C0534"/>
    <w:rsid w:val="000C32ED"/>
    <w:rsid w:val="000D10D9"/>
    <w:rsid w:val="000F694F"/>
    <w:rsid w:val="000F6C5D"/>
    <w:rsid w:val="001321D6"/>
    <w:rsid w:val="0013289A"/>
    <w:rsid w:val="0013352B"/>
    <w:rsid w:val="001347FE"/>
    <w:rsid w:val="00143CA0"/>
    <w:rsid w:val="00145867"/>
    <w:rsid w:val="00145FB5"/>
    <w:rsid w:val="001565D4"/>
    <w:rsid w:val="00162C9D"/>
    <w:rsid w:val="00165009"/>
    <w:rsid w:val="0016607F"/>
    <w:rsid w:val="001726A9"/>
    <w:rsid w:val="00172C9C"/>
    <w:rsid w:val="0017607C"/>
    <w:rsid w:val="00187CF9"/>
    <w:rsid w:val="0019004F"/>
    <w:rsid w:val="00192191"/>
    <w:rsid w:val="001928A8"/>
    <w:rsid w:val="00196930"/>
    <w:rsid w:val="001A00E5"/>
    <w:rsid w:val="001A252B"/>
    <w:rsid w:val="001A41CE"/>
    <w:rsid w:val="001B0AEB"/>
    <w:rsid w:val="001B357F"/>
    <w:rsid w:val="001B3C48"/>
    <w:rsid w:val="001B5342"/>
    <w:rsid w:val="001B5B65"/>
    <w:rsid w:val="001B5F84"/>
    <w:rsid w:val="001C13D0"/>
    <w:rsid w:val="001C3B59"/>
    <w:rsid w:val="001C6723"/>
    <w:rsid w:val="001C70EA"/>
    <w:rsid w:val="001D25CA"/>
    <w:rsid w:val="001E39A4"/>
    <w:rsid w:val="001E597B"/>
    <w:rsid w:val="001E6592"/>
    <w:rsid w:val="001E77DE"/>
    <w:rsid w:val="00202A3D"/>
    <w:rsid w:val="002151D6"/>
    <w:rsid w:val="002168FE"/>
    <w:rsid w:val="00221CAD"/>
    <w:rsid w:val="00225C44"/>
    <w:rsid w:val="0022646B"/>
    <w:rsid w:val="00231E79"/>
    <w:rsid w:val="00232323"/>
    <w:rsid w:val="002327AF"/>
    <w:rsid w:val="00244C48"/>
    <w:rsid w:val="00244D4A"/>
    <w:rsid w:val="00245B2E"/>
    <w:rsid w:val="00246499"/>
    <w:rsid w:val="00250D69"/>
    <w:rsid w:val="00271668"/>
    <w:rsid w:val="00271B4D"/>
    <w:rsid w:val="00273310"/>
    <w:rsid w:val="00273E26"/>
    <w:rsid w:val="00275B14"/>
    <w:rsid w:val="0028585F"/>
    <w:rsid w:val="0028626B"/>
    <w:rsid w:val="002868F4"/>
    <w:rsid w:val="00290EA2"/>
    <w:rsid w:val="00291913"/>
    <w:rsid w:val="0029256F"/>
    <w:rsid w:val="00292896"/>
    <w:rsid w:val="00297C1A"/>
    <w:rsid w:val="002A0260"/>
    <w:rsid w:val="002A1DF2"/>
    <w:rsid w:val="002A3D45"/>
    <w:rsid w:val="002B03C0"/>
    <w:rsid w:val="002B09F8"/>
    <w:rsid w:val="002B149C"/>
    <w:rsid w:val="002B26D5"/>
    <w:rsid w:val="002B3876"/>
    <w:rsid w:val="002B5BF8"/>
    <w:rsid w:val="002C7019"/>
    <w:rsid w:val="002C774C"/>
    <w:rsid w:val="002D1C02"/>
    <w:rsid w:val="002D2012"/>
    <w:rsid w:val="002D2FB8"/>
    <w:rsid w:val="002E4831"/>
    <w:rsid w:val="002E7A0D"/>
    <w:rsid w:val="002F1098"/>
    <w:rsid w:val="002F19DD"/>
    <w:rsid w:val="002F1BE0"/>
    <w:rsid w:val="002F6235"/>
    <w:rsid w:val="00310858"/>
    <w:rsid w:val="0031250B"/>
    <w:rsid w:val="003245E9"/>
    <w:rsid w:val="0032507D"/>
    <w:rsid w:val="0032513C"/>
    <w:rsid w:val="0032653C"/>
    <w:rsid w:val="003317CB"/>
    <w:rsid w:val="003350F1"/>
    <w:rsid w:val="00335EC0"/>
    <w:rsid w:val="00336A94"/>
    <w:rsid w:val="00341294"/>
    <w:rsid w:val="0035124F"/>
    <w:rsid w:val="00353543"/>
    <w:rsid w:val="00356890"/>
    <w:rsid w:val="00360500"/>
    <w:rsid w:val="00362BD6"/>
    <w:rsid w:val="00365967"/>
    <w:rsid w:val="003709D3"/>
    <w:rsid w:val="00374316"/>
    <w:rsid w:val="00374671"/>
    <w:rsid w:val="003831F2"/>
    <w:rsid w:val="00387062"/>
    <w:rsid w:val="003911F7"/>
    <w:rsid w:val="003915B3"/>
    <w:rsid w:val="00393A69"/>
    <w:rsid w:val="00394236"/>
    <w:rsid w:val="0039589A"/>
    <w:rsid w:val="00395BA0"/>
    <w:rsid w:val="0039621A"/>
    <w:rsid w:val="003A6621"/>
    <w:rsid w:val="003B16DF"/>
    <w:rsid w:val="003C1A24"/>
    <w:rsid w:val="003C2559"/>
    <w:rsid w:val="003C3E18"/>
    <w:rsid w:val="003C4439"/>
    <w:rsid w:val="003C4C12"/>
    <w:rsid w:val="003C6CAF"/>
    <w:rsid w:val="003D1514"/>
    <w:rsid w:val="003D18C1"/>
    <w:rsid w:val="003E2F38"/>
    <w:rsid w:val="003F07E5"/>
    <w:rsid w:val="003F1344"/>
    <w:rsid w:val="003F5F65"/>
    <w:rsid w:val="003F7D2B"/>
    <w:rsid w:val="004070F2"/>
    <w:rsid w:val="00407127"/>
    <w:rsid w:val="00413C85"/>
    <w:rsid w:val="004159DC"/>
    <w:rsid w:val="00421572"/>
    <w:rsid w:val="004263EA"/>
    <w:rsid w:val="00430C51"/>
    <w:rsid w:val="00433C28"/>
    <w:rsid w:val="004421F7"/>
    <w:rsid w:val="004439BD"/>
    <w:rsid w:val="0044408B"/>
    <w:rsid w:val="004445B6"/>
    <w:rsid w:val="004551B0"/>
    <w:rsid w:val="00456D46"/>
    <w:rsid w:val="00462F1C"/>
    <w:rsid w:val="004654D8"/>
    <w:rsid w:val="00465A6A"/>
    <w:rsid w:val="00471083"/>
    <w:rsid w:val="00472C26"/>
    <w:rsid w:val="00475541"/>
    <w:rsid w:val="00480FD9"/>
    <w:rsid w:val="00483C7F"/>
    <w:rsid w:val="00484D1E"/>
    <w:rsid w:val="00485231"/>
    <w:rsid w:val="004877B5"/>
    <w:rsid w:val="004A1FAF"/>
    <w:rsid w:val="004B094D"/>
    <w:rsid w:val="004B7327"/>
    <w:rsid w:val="004C2698"/>
    <w:rsid w:val="004C27E9"/>
    <w:rsid w:val="004C3A7C"/>
    <w:rsid w:val="004E6724"/>
    <w:rsid w:val="004F2C27"/>
    <w:rsid w:val="004F3D8D"/>
    <w:rsid w:val="00501925"/>
    <w:rsid w:val="00504FB1"/>
    <w:rsid w:val="00511FCB"/>
    <w:rsid w:val="005154C3"/>
    <w:rsid w:val="005178BA"/>
    <w:rsid w:val="00520A1E"/>
    <w:rsid w:val="005210FB"/>
    <w:rsid w:val="00523406"/>
    <w:rsid w:val="005245C9"/>
    <w:rsid w:val="00524CDA"/>
    <w:rsid w:val="0052628F"/>
    <w:rsid w:val="005275FC"/>
    <w:rsid w:val="005311AC"/>
    <w:rsid w:val="00540510"/>
    <w:rsid w:val="00544A40"/>
    <w:rsid w:val="0054719D"/>
    <w:rsid w:val="0055043A"/>
    <w:rsid w:val="00553325"/>
    <w:rsid w:val="00573F37"/>
    <w:rsid w:val="00575BE5"/>
    <w:rsid w:val="005760A0"/>
    <w:rsid w:val="005800FE"/>
    <w:rsid w:val="00584640"/>
    <w:rsid w:val="005857FB"/>
    <w:rsid w:val="00585A02"/>
    <w:rsid w:val="00591F0C"/>
    <w:rsid w:val="005A09F9"/>
    <w:rsid w:val="005A0D48"/>
    <w:rsid w:val="005A1D76"/>
    <w:rsid w:val="005A21D7"/>
    <w:rsid w:val="005A4034"/>
    <w:rsid w:val="005A4B2B"/>
    <w:rsid w:val="005A6229"/>
    <w:rsid w:val="005A65AC"/>
    <w:rsid w:val="005B0CBD"/>
    <w:rsid w:val="005C5B97"/>
    <w:rsid w:val="005C784F"/>
    <w:rsid w:val="005D3ACA"/>
    <w:rsid w:val="005D3ACD"/>
    <w:rsid w:val="005D4273"/>
    <w:rsid w:val="005D4B93"/>
    <w:rsid w:val="005D7F7C"/>
    <w:rsid w:val="005F0443"/>
    <w:rsid w:val="005F08E9"/>
    <w:rsid w:val="005F1416"/>
    <w:rsid w:val="005F1766"/>
    <w:rsid w:val="005F40AE"/>
    <w:rsid w:val="005F447C"/>
    <w:rsid w:val="00607616"/>
    <w:rsid w:val="00615460"/>
    <w:rsid w:val="0062164D"/>
    <w:rsid w:val="006267C2"/>
    <w:rsid w:val="0063140D"/>
    <w:rsid w:val="00632C1A"/>
    <w:rsid w:val="006338F3"/>
    <w:rsid w:val="006464F4"/>
    <w:rsid w:val="00647C9F"/>
    <w:rsid w:val="00647CD7"/>
    <w:rsid w:val="006514B3"/>
    <w:rsid w:val="00656188"/>
    <w:rsid w:val="006655F5"/>
    <w:rsid w:val="00667846"/>
    <w:rsid w:val="00675721"/>
    <w:rsid w:val="00676145"/>
    <w:rsid w:val="00680F97"/>
    <w:rsid w:val="00682F95"/>
    <w:rsid w:val="006853F5"/>
    <w:rsid w:val="00694072"/>
    <w:rsid w:val="006A029B"/>
    <w:rsid w:val="006A0477"/>
    <w:rsid w:val="006B426A"/>
    <w:rsid w:val="006B6CB2"/>
    <w:rsid w:val="006C30A2"/>
    <w:rsid w:val="006C444B"/>
    <w:rsid w:val="006C59E9"/>
    <w:rsid w:val="006D0A19"/>
    <w:rsid w:val="006D1550"/>
    <w:rsid w:val="006D243B"/>
    <w:rsid w:val="006D2DDF"/>
    <w:rsid w:val="006D3B58"/>
    <w:rsid w:val="006D45D6"/>
    <w:rsid w:val="006D4D3D"/>
    <w:rsid w:val="006E07EB"/>
    <w:rsid w:val="006E1C6C"/>
    <w:rsid w:val="006F0C55"/>
    <w:rsid w:val="006F273C"/>
    <w:rsid w:val="006F7B82"/>
    <w:rsid w:val="00703301"/>
    <w:rsid w:val="00712980"/>
    <w:rsid w:val="00713B87"/>
    <w:rsid w:val="00723E13"/>
    <w:rsid w:val="00724A83"/>
    <w:rsid w:val="00726D09"/>
    <w:rsid w:val="00726F81"/>
    <w:rsid w:val="00743AE2"/>
    <w:rsid w:val="00751FAF"/>
    <w:rsid w:val="00752DF5"/>
    <w:rsid w:val="007556F0"/>
    <w:rsid w:val="0076298E"/>
    <w:rsid w:val="00763B95"/>
    <w:rsid w:val="00767055"/>
    <w:rsid w:val="00767881"/>
    <w:rsid w:val="00767E63"/>
    <w:rsid w:val="007827BE"/>
    <w:rsid w:val="00784145"/>
    <w:rsid w:val="00784D1F"/>
    <w:rsid w:val="00793149"/>
    <w:rsid w:val="0079418A"/>
    <w:rsid w:val="00797D4B"/>
    <w:rsid w:val="007A3237"/>
    <w:rsid w:val="007A39B7"/>
    <w:rsid w:val="007A7258"/>
    <w:rsid w:val="007B10D0"/>
    <w:rsid w:val="007B2835"/>
    <w:rsid w:val="007B61F1"/>
    <w:rsid w:val="007B7763"/>
    <w:rsid w:val="007C1D2A"/>
    <w:rsid w:val="007C28CF"/>
    <w:rsid w:val="007C3F97"/>
    <w:rsid w:val="007C4D11"/>
    <w:rsid w:val="007C7DDE"/>
    <w:rsid w:val="007D1C6A"/>
    <w:rsid w:val="007E12DD"/>
    <w:rsid w:val="007E205D"/>
    <w:rsid w:val="007E21BF"/>
    <w:rsid w:val="007F0986"/>
    <w:rsid w:val="007F2D0D"/>
    <w:rsid w:val="007F73E9"/>
    <w:rsid w:val="00801349"/>
    <w:rsid w:val="00807B0F"/>
    <w:rsid w:val="00821D82"/>
    <w:rsid w:val="008252B7"/>
    <w:rsid w:val="00832BEC"/>
    <w:rsid w:val="00832DE6"/>
    <w:rsid w:val="00834FB0"/>
    <w:rsid w:val="00836A6B"/>
    <w:rsid w:val="00837E78"/>
    <w:rsid w:val="00840C66"/>
    <w:rsid w:val="008411D0"/>
    <w:rsid w:val="00843CC9"/>
    <w:rsid w:val="008448A2"/>
    <w:rsid w:val="00844C29"/>
    <w:rsid w:val="00850FB1"/>
    <w:rsid w:val="00853DA4"/>
    <w:rsid w:val="008541A8"/>
    <w:rsid w:val="0086376D"/>
    <w:rsid w:val="008639A4"/>
    <w:rsid w:val="0086728F"/>
    <w:rsid w:val="0087145E"/>
    <w:rsid w:val="00882B78"/>
    <w:rsid w:val="00887929"/>
    <w:rsid w:val="00893DF6"/>
    <w:rsid w:val="008A1B84"/>
    <w:rsid w:val="008A50FD"/>
    <w:rsid w:val="008B3CB5"/>
    <w:rsid w:val="008B413C"/>
    <w:rsid w:val="008B4A77"/>
    <w:rsid w:val="008B7007"/>
    <w:rsid w:val="008C1423"/>
    <w:rsid w:val="008C34C2"/>
    <w:rsid w:val="008D1D5E"/>
    <w:rsid w:val="008D4C3F"/>
    <w:rsid w:val="008D5B99"/>
    <w:rsid w:val="008D688C"/>
    <w:rsid w:val="008E139C"/>
    <w:rsid w:val="008F47B2"/>
    <w:rsid w:val="008F5F00"/>
    <w:rsid w:val="008F7EC7"/>
    <w:rsid w:val="00901CDE"/>
    <w:rsid w:val="009061E7"/>
    <w:rsid w:val="0091052B"/>
    <w:rsid w:val="0091206E"/>
    <w:rsid w:val="009276E7"/>
    <w:rsid w:val="009302C8"/>
    <w:rsid w:val="00933579"/>
    <w:rsid w:val="0093556F"/>
    <w:rsid w:val="00946024"/>
    <w:rsid w:val="009517EF"/>
    <w:rsid w:val="009568F4"/>
    <w:rsid w:val="0096260B"/>
    <w:rsid w:val="0096783C"/>
    <w:rsid w:val="00967953"/>
    <w:rsid w:val="00967A82"/>
    <w:rsid w:val="00970967"/>
    <w:rsid w:val="00971113"/>
    <w:rsid w:val="009735DD"/>
    <w:rsid w:val="009750D5"/>
    <w:rsid w:val="0097658C"/>
    <w:rsid w:val="0098053D"/>
    <w:rsid w:val="009831A3"/>
    <w:rsid w:val="00983782"/>
    <w:rsid w:val="009864D9"/>
    <w:rsid w:val="0099211D"/>
    <w:rsid w:val="0099399E"/>
    <w:rsid w:val="00994982"/>
    <w:rsid w:val="009A18DA"/>
    <w:rsid w:val="009A3715"/>
    <w:rsid w:val="009A4112"/>
    <w:rsid w:val="009A4EBA"/>
    <w:rsid w:val="009B0CE6"/>
    <w:rsid w:val="009B109A"/>
    <w:rsid w:val="009B3360"/>
    <w:rsid w:val="009B6851"/>
    <w:rsid w:val="009B6D22"/>
    <w:rsid w:val="009B7210"/>
    <w:rsid w:val="009B7C77"/>
    <w:rsid w:val="009C17F3"/>
    <w:rsid w:val="009D1D29"/>
    <w:rsid w:val="009D7930"/>
    <w:rsid w:val="009E33E0"/>
    <w:rsid w:val="009E456B"/>
    <w:rsid w:val="009E4AB6"/>
    <w:rsid w:val="009E67F5"/>
    <w:rsid w:val="009F0F07"/>
    <w:rsid w:val="009F1FF8"/>
    <w:rsid w:val="009F64F3"/>
    <w:rsid w:val="009F717A"/>
    <w:rsid w:val="00A0129A"/>
    <w:rsid w:val="00A0775A"/>
    <w:rsid w:val="00A104C8"/>
    <w:rsid w:val="00A121F4"/>
    <w:rsid w:val="00A13DF9"/>
    <w:rsid w:val="00A15F80"/>
    <w:rsid w:val="00A16AEF"/>
    <w:rsid w:val="00A22A79"/>
    <w:rsid w:val="00A30F8C"/>
    <w:rsid w:val="00A31832"/>
    <w:rsid w:val="00A34E3C"/>
    <w:rsid w:val="00A43326"/>
    <w:rsid w:val="00A45156"/>
    <w:rsid w:val="00A45935"/>
    <w:rsid w:val="00A51E83"/>
    <w:rsid w:val="00A53FB0"/>
    <w:rsid w:val="00A607DE"/>
    <w:rsid w:val="00A620C5"/>
    <w:rsid w:val="00A64FB1"/>
    <w:rsid w:val="00A668E5"/>
    <w:rsid w:val="00A6724D"/>
    <w:rsid w:val="00A6761F"/>
    <w:rsid w:val="00A75D17"/>
    <w:rsid w:val="00A82BDF"/>
    <w:rsid w:val="00A83A4E"/>
    <w:rsid w:val="00A87034"/>
    <w:rsid w:val="00A90BEE"/>
    <w:rsid w:val="00A953D2"/>
    <w:rsid w:val="00A957C3"/>
    <w:rsid w:val="00AA01B7"/>
    <w:rsid w:val="00AA10BD"/>
    <w:rsid w:val="00AA3A04"/>
    <w:rsid w:val="00AA5141"/>
    <w:rsid w:val="00AB21BC"/>
    <w:rsid w:val="00AB615F"/>
    <w:rsid w:val="00AC1A99"/>
    <w:rsid w:val="00AC20F8"/>
    <w:rsid w:val="00AC2BAC"/>
    <w:rsid w:val="00AC3302"/>
    <w:rsid w:val="00AE5095"/>
    <w:rsid w:val="00AF6959"/>
    <w:rsid w:val="00AF7583"/>
    <w:rsid w:val="00B01AB8"/>
    <w:rsid w:val="00B10C5B"/>
    <w:rsid w:val="00B11A0B"/>
    <w:rsid w:val="00B13659"/>
    <w:rsid w:val="00B22723"/>
    <w:rsid w:val="00B267BE"/>
    <w:rsid w:val="00B26DFF"/>
    <w:rsid w:val="00B30A4D"/>
    <w:rsid w:val="00B34118"/>
    <w:rsid w:val="00B355C9"/>
    <w:rsid w:val="00B51E4B"/>
    <w:rsid w:val="00B54406"/>
    <w:rsid w:val="00B56996"/>
    <w:rsid w:val="00B65EF2"/>
    <w:rsid w:val="00B67C28"/>
    <w:rsid w:val="00B71EB3"/>
    <w:rsid w:val="00B73D7A"/>
    <w:rsid w:val="00B77F0C"/>
    <w:rsid w:val="00B83F15"/>
    <w:rsid w:val="00B94E40"/>
    <w:rsid w:val="00B9587C"/>
    <w:rsid w:val="00BB3034"/>
    <w:rsid w:val="00BC2287"/>
    <w:rsid w:val="00BC3066"/>
    <w:rsid w:val="00BC46C4"/>
    <w:rsid w:val="00BD2D2B"/>
    <w:rsid w:val="00BD2D3E"/>
    <w:rsid w:val="00BD5DCD"/>
    <w:rsid w:val="00BD71D0"/>
    <w:rsid w:val="00BE000C"/>
    <w:rsid w:val="00BF21E1"/>
    <w:rsid w:val="00C03DDC"/>
    <w:rsid w:val="00C05ED8"/>
    <w:rsid w:val="00C100A2"/>
    <w:rsid w:val="00C2762C"/>
    <w:rsid w:val="00C3062F"/>
    <w:rsid w:val="00C31C55"/>
    <w:rsid w:val="00C32F46"/>
    <w:rsid w:val="00C3699A"/>
    <w:rsid w:val="00C36A5D"/>
    <w:rsid w:val="00C37E77"/>
    <w:rsid w:val="00C42A38"/>
    <w:rsid w:val="00C432B7"/>
    <w:rsid w:val="00C4334B"/>
    <w:rsid w:val="00C4725F"/>
    <w:rsid w:val="00C47A97"/>
    <w:rsid w:val="00C54620"/>
    <w:rsid w:val="00C61EF0"/>
    <w:rsid w:val="00C622DF"/>
    <w:rsid w:val="00C6707D"/>
    <w:rsid w:val="00C72382"/>
    <w:rsid w:val="00C75ACB"/>
    <w:rsid w:val="00C75AF5"/>
    <w:rsid w:val="00C80838"/>
    <w:rsid w:val="00C82C6F"/>
    <w:rsid w:val="00C94D1D"/>
    <w:rsid w:val="00C95B3F"/>
    <w:rsid w:val="00CA004A"/>
    <w:rsid w:val="00CB142D"/>
    <w:rsid w:val="00CB1B67"/>
    <w:rsid w:val="00CB1B7C"/>
    <w:rsid w:val="00CB3427"/>
    <w:rsid w:val="00CC57BE"/>
    <w:rsid w:val="00CC6B92"/>
    <w:rsid w:val="00CC6C52"/>
    <w:rsid w:val="00CD0B18"/>
    <w:rsid w:val="00CD7BFC"/>
    <w:rsid w:val="00CE1A99"/>
    <w:rsid w:val="00CE5B67"/>
    <w:rsid w:val="00D04FFA"/>
    <w:rsid w:val="00D052F1"/>
    <w:rsid w:val="00D058CF"/>
    <w:rsid w:val="00D0732F"/>
    <w:rsid w:val="00D11CC4"/>
    <w:rsid w:val="00D224BE"/>
    <w:rsid w:val="00D22979"/>
    <w:rsid w:val="00D23F4F"/>
    <w:rsid w:val="00D25530"/>
    <w:rsid w:val="00D26692"/>
    <w:rsid w:val="00D345EB"/>
    <w:rsid w:val="00D37211"/>
    <w:rsid w:val="00D41136"/>
    <w:rsid w:val="00D55003"/>
    <w:rsid w:val="00D550DC"/>
    <w:rsid w:val="00D60A6E"/>
    <w:rsid w:val="00D648DD"/>
    <w:rsid w:val="00D67A95"/>
    <w:rsid w:val="00D80587"/>
    <w:rsid w:val="00D82C34"/>
    <w:rsid w:val="00D87654"/>
    <w:rsid w:val="00D8799D"/>
    <w:rsid w:val="00D90F99"/>
    <w:rsid w:val="00D9582B"/>
    <w:rsid w:val="00D958AC"/>
    <w:rsid w:val="00D95B0E"/>
    <w:rsid w:val="00D960F1"/>
    <w:rsid w:val="00DA00DA"/>
    <w:rsid w:val="00DA77B8"/>
    <w:rsid w:val="00DB2E4C"/>
    <w:rsid w:val="00DC0933"/>
    <w:rsid w:val="00DC305C"/>
    <w:rsid w:val="00DC4365"/>
    <w:rsid w:val="00DC523F"/>
    <w:rsid w:val="00DC5DA0"/>
    <w:rsid w:val="00DC6330"/>
    <w:rsid w:val="00DC72AB"/>
    <w:rsid w:val="00DD13E0"/>
    <w:rsid w:val="00DD1A8D"/>
    <w:rsid w:val="00DD1CBF"/>
    <w:rsid w:val="00DD33CB"/>
    <w:rsid w:val="00DD39D6"/>
    <w:rsid w:val="00DD53AC"/>
    <w:rsid w:val="00DD6B42"/>
    <w:rsid w:val="00DF0F1A"/>
    <w:rsid w:val="00DF2885"/>
    <w:rsid w:val="00E00CA0"/>
    <w:rsid w:val="00E01AD6"/>
    <w:rsid w:val="00E03A6F"/>
    <w:rsid w:val="00E04A8E"/>
    <w:rsid w:val="00E04EA3"/>
    <w:rsid w:val="00E05D4A"/>
    <w:rsid w:val="00E068CD"/>
    <w:rsid w:val="00E15BB1"/>
    <w:rsid w:val="00E26656"/>
    <w:rsid w:val="00E355F8"/>
    <w:rsid w:val="00E40E79"/>
    <w:rsid w:val="00E42DCB"/>
    <w:rsid w:val="00E43F38"/>
    <w:rsid w:val="00E504C7"/>
    <w:rsid w:val="00E51019"/>
    <w:rsid w:val="00E52122"/>
    <w:rsid w:val="00E526FF"/>
    <w:rsid w:val="00E60FAB"/>
    <w:rsid w:val="00E8585A"/>
    <w:rsid w:val="00E9446F"/>
    <w:rsid w:val="00E94E40"/>
    <w:rsid w:val="00EA1E12"/>
    <w:rsid w:val="00EA1FB5"/>
    <w:rsid w:val="00EA412E"/>
    <w:rsid w:val="00EA4690"/>
    <w:rsid w:val="00EB48F8"/>
    <w:rsid w:val="00EC169F"/>
    <w:rsid w:val="00EC18A0"/>
    <w:rsid w:val="00EC1F00"/>
    <w:rsid w:val="00EC6F8D"/>
    <w:rsid w:val="00ED0ABF"/>
    <w:rsid w:val="00ED3AD0"/>
    <w:rsid w:val="00EE3806"/>
    <w:rsid w:val="00EE3CCC"/>
    <w:rsid w:val="00EF1B8E"/>
    <w:rsid w:val="00EF36A6"/>
    <w:rsid w:val="00EF7288"/>
    <w:rsid w:val="00EF74BE"/>
    <w:rsid w:val="00F00378"/>
    <w:rsid w:val="00F00EE9"/>
    <w:rsid w:val="00F0110B"/>
    <w:rsid w:val="00F045FB"/>
    <w:rsid w:val="00F05ADE"/>
    <w:rsid w:val="00F16090"/>
    <w:rsid w:val="00F17B9E"/>
    <w:rsid w:val="00F20406"/>
    <w:rsid w:val="00F206BC"/>
    <w:rsid w:val="00F21C2E"/>
    <w:rsid w:val="00F233E8"/>
    <w:rsid w:val="00F23FC0"/>
    <w:rsid w:val="00F25DDE"/>
    <w:rsid w:val="00F3062B"/>
    <w:rsid w:val="00F340C4"/>
    <w:rsid w:val="00F341C0"/>
    <w:rsid w:val="00F36C9E"/>
    <w:rsid w:val="00F37996"/>
    <w:rsid w:val="00F37BAD"/>
    <w:rsid w:val="00F43180"/>
    <w:rsid w:val="00F45655"/>
    <w:rsid w:val="00F457C4"/>
    <w:rsid w:val="00F46E7B"/>
    <w:rsid w:val="00F5099D"/>
    <w:rsid w:val="00F624A1"/>
    <w:rsid w:val="00F63552"/>
    <w:rsid w:val="00F655AB"/>
    <w:rsid w:val="00F7232A"/>
    <w:rsid w:val="00F723E5"/>
    <w:rsid w:val="00F74393"/>
    <w:rsid w:val="00F7633A"/>
    <w:rsid w:val="00F77F90"/>
    <w:rsid w:val="00F81B1E"/>
    <w:rsid w:val="00F81D23"/>
    <w:rsid w:val="00F87AF8"/>
    <w:rsid w:val="00F90495"/>
    <w:rsid w:val="00FA03F0"/>
    <w:rsid w:val="00FA128E"/>
    <w:rsid w:val="00FA3821"/>
    <w:rsid w:val="00FA4EA5"/>
    <w:rsid w:val="00FB268A"/>
    <w:rsid w:val="00FC001B"/>
    <w:rsid w:val="00FD11A2"/>
    <w:rsid w:val="00FD48E6"/>
    <w:rsid w:val="00FE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061DA"/>
  <w15:docId w15:val="{DE39889A-4F8A-3E4B-BF28-8F5A3A0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84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A03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03DDC"/>
    <w:pPr>
      <w:tabs>
        <w:tab w:val="center" w:pos="4986"/>
        <w:tab w:val="right" w:pos="9972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DDC"/>
    <w:rPr>
      <w:lang w:eastAsia="it-IT"/>
    </w:rPr>
  </w:style>
  <w:style w:type="paragraph" w:styleId="NormaleWeb">
    <w:name w:val="Normal (Web)"/>
    <w:basedOn w:val="Normale"/>
    <w:uiPriority w:val="99"/>
    <w:unhideWhenUsed/>
    <w:rsid w:val="00C03DDC"/>
    <w:pPr>
      <w:spacing w:before="100" w:beforeAutospacing="1" w:after="100" w:afterAutospacing="1"/>
    </w:pPr>
    <w:rPr>
      <w:rFonts w:eastAsiaTheme="minorHAnsi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03DDC"/>
  </w:style>
  <w:style w:type="paragraph" w:styleId="Intestazione">
    <w:name w:val="header"/>
    <w:basedOn w:val="Normale"/>
    <w:link w:val="IntestazioneCarattere"/>
    <w:uiPriority w:val="99"/>
    <w:unhideWhenUsed/>
    <w:rsid w:val="00726F8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F81"/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F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F8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BD"/>
    <w:rPr>
      <w:rFonts w:ascii="Lucida Grande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BD"/>
    <w:rPr>
      <w:rFonts w:ascii="Lucida Grande" w:hAnsi="Lucida Grande" w:cs="Lucida Grande"/>
      <w:sz w:val="18"/>
      <w:szCs w:val="18"/>
      <w:lang w:eastAsia="it-IT"/>
    </w:rPr>
  </w:style>
  <w:style w:type="paragraph" w:customStyle="1" w:styleId="Body">
    <w:name w:val="Body"/>
    <w:rsid w:val="007A72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</w:rPr>
  </w:style>
  <w:style w:type="character" w:customStyle="1" w:styleId="apple-converted-space">
    <w:name w:val="apple-converted-space"/>
    <w:basedOn w:val="Carpredefinitoparagrafo"/>
    <w:rsid w:val="00023733"/>
  </w:style>
  <w:style w:type="character" w:styleId="Enfasicorsivo">
    <w:name w:val="Emphasis"/>
    <w:basedOn w:val="Carpredefinitoparagrafo"/>
    <w:uiPriority w:val="20"/>
    <w:qFormat/>
    <w:rsid w:val="00A45156"/>
    <w:rPr>
      <w:i/>
      <w:iCs/>
    </w:rPr>
  </w:style>
  <w:style w:type="character" w:customStyle="1" w:styleId="s">
    <w:name w:val="s"/>
    <w:basedOn w:val="Carpredefinitoparagrafo"/>
    <w:rsid w:val="00A15F80"/>
  </w:style>
  <w:style w:type="character" w:styleId="Enfasigrassetto">
    <w:name w:val="Strong"/>
    <w:basedOn w:val="Carpredefinitoparagrafo"/>
    <w:uiPriority w:val="22"/>
    <w:qFormat/>
    <w:rsid w:val="00F7633A"/>
    <w:rPr>
      <w:b/>
      <w:bCs/>
    </w:rPr>
  </w:style>
  <w:style w:type="paragraph" w:styleId="Revisione">
    <w:name w:val="Revision"/>
    <w:hidden/>
    <w:uiPriority w:val="99"/>
    <w:semiHidden/>
    <w:rsid w:val="00F7633A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2D2FB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03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Bachelder</dc:creator>
  <cp:lastModifiedBy>Mailing | Fondazione Sozzani</cp:lastModifiedBy>
  <cp:revision>7</cp:revision>
  <cp:lastPrinted>2019-11-19T14:02:00Z</cp:lastPrinted>
  <dcterms:created xsi:type="dcterms:W3CDTF">2019-11-20T14:06:00Z</dcterms:created>
  <dcterms:modified xsi:type="dcterms:W3CDTF">2022-02-03T11:16:00Z</dcterms:modified>
</cp:coreProperties>
</file>