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BF48C" w14:textId="77777777" w:rsidR="004C390B" w:rsidRPr="00F0256E" w:rsidRDefault="004C390B" w:rsidP="004C390B">
      <w:pPr>
        <w:jc w:val="center"/>
      </w:pPr>
      <w:r w:rsidRPr="009C6785">
        <w:rPr>
          <w:noProof/>
        </w:rPr>
        <w:drawing>
          <wp:inline distT="0" distB="0" distL="0" distR="0" wp14:anchorId="56BF93D6" wp14:editId="0E976252">
            <wp:extent cx="1014458" cy="1079695"/>
            <wp:effectExtent l="0" t="0" r="1905" b="0"/>
            <wp:docPr id="1" name="Immagine 1" descr="Macintosh HD:Users:galleriacarlasozzani:Desktop:GALLERIA DESKTOP:LOGO-GAL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lleriacarlasozzani:Desktop:GALLERIA DESKTOP:LOGO-GALLERI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4458" cy="1079695"/>
                    </a:xfrm>
                    <a:prstGeom prst="rect">
                      <a:avLst/>
                    </a:prstGeom>
                    <a:noFill/>
                    <a:ln>
                      <a:noFill/>
                    </a:ln>
                  </pic:spPr>
                </pic:pic>
              </a:graphicData>
            </a:graphic>
          </wp:inline>
        </w:drawing>
      </w:r>
    </w:p>
    <w:p w14:paraId="27816285" w14:textId="77777777" w:rsidR="004C390B" w:rsidRDefault="004C390B" w:rsidP="004C390B">
      <w:pPr>
        <w:rPr>
          <w:rFonts w:ascii="Arial" w:hAnsi="Arial" w:cs="Arial"/>
          <w:b/>
          <w:sz w:val="22"/>
          <w:szCs w:val="22"/>
        </w:rPr>
      </w:pPr>
    </w:p>
    <w:p w14:paraId="29AD62FB" w14:textId="77777777" w:rsidR="004C390B" w:rsidRDefault="004C390B" w:rsidP="004C390B">
      <w:pPr>
        <w:rPr>
          <w:rFonts w:ascii="Arial" w:hAnsi="Arial" w:cs="Arial"/>
          <w:b/>
          <w:sz w:val="22"/>
          <w:szCs w:val="22"/>
        </w:rPr>
      </w:pPr>
    </w:p>
    <w:p w14:paraId="7BBB08C7" w14:textId="77777777" w:rsidR="004C390B" w:rsidRDefault="004C390B" w:rsidP="004C390B">
      <w:pPr>
        <w:rPr>
          <w:rFonts w:ascii="Arial" w:hAnsi="Arial" w:cs="Arial"/>
          <w:b/>
          <w:sz w:val="22"/>
          <w:szCs w:val="22"/>
        </w:rPr>
      </w:pPr>
    </w:p>
    <w:p w14:paraId="514CB314" w14:textId="77777777" w:rsidR="004C390B" w:rsidRDefault="004C390B" w:rsidP="004C390B">
      <w:pPr>
        <w:rPr>
          <w:rFonts w:ascii="Arial" w:hAnsi="Arial" w:cs="Arial"/>
          <w:b/>
          <w:sz w:val="20"/>
          <w:szCs w:val="20"/>
        </w:rPr>
      </w:pPr>
    </w:p>
    <w:p w14:paraId="067ED89E" w14:textId="77777777" w:rsidR="004C390B" w:rsidRDefault="004C390B" w:rsidP="004C390B">
      <w:pPr>
        <w:rPr>
          <w:rFonts w:ascii="Arial" w:hAnsi="Arial" w:cs="Arial"/>
          <w:b/>
          <w:sz w:val="20"/>
          <w:szCs w:val="20"/>
        </w:rPr>
      </w:pPr>
    </w:p>
    <w:p w14:paraId="4B48CA6A" w14:textId="77777777" w:rsidR="004C390B" w:rsidRPr="0068536E" w:rsidRDefault="004C390B" w:rsidP="004C390B">
      <w:pPr>
        <w:rPr>
          <w:rFonts w:ascii="Arial" w:hAnsi="Arial" w:cs="Arial"/>
          <w:b/>
          <w:sz w:val="20"/>
          <w:szCs w:val="20"/>
        </w:rPr>
      </w:pPr>
      <w:r>
        <w:rPr>
          <w:rFonts w:ascii="Arial" w:hAnsi="Arial" w:cs="Arial"/>
          <w:b/>
          <w:sz w:val="20"/>
          <w:szCs w:val="20"/>
        </w:rPr>
        <w:t>PRESS RELEASE</w:t>
      </w:r>
    </w:p>
    <w:p w14:paraId="428A1402" w14:textId="77777777" w:rsidR="004C390B" w:rsidRDefault="004C390B" w:rsidP="004C390B">
      <w:pPr>
        <w:widowControl w:val="0"/>
        <w:autoSpaceDE w:val="0"/>
        <w:autoSpaceDN w:val="0"/>
        <w:adjustRightInd w:val="0"/>
        <w:rPr>
          <w:rFonts w:ascii="Arial" w:hAnsi="Arial" w:cs="Arial"/>
          <w:b/>
          <w:bCs/>
          <w:sz w:val="16"/>
          <w:szCs w:val="16"/>
        </w:rPr>
      </w:pPr>
    </w:p>
    <w:p w14:paraId="462E5FDA" w14:textId="77777777" w:rsidR="004C390B" w:rsidRPr="003047D8" w:rsidRDefault="004C390B" w:rsidP="004C390B">
      <w:pPr>
        <w:widowControl w:val="0"/>
        <w:autoSpaceDE w:val="0"/>
        <w:autoSpaceDN w:val="0"/>
        <w:adjustRightInd w:val="0"/>
        <w:rPr>
          <w:rFonts w:ascii="Arial" w:hAnsi="Arial" w:cs="Arial"/>
          <w:b/>
          <w:bCs/>
          <w:sz w:val="16"/>
          <w:szCs w:val="16"/>
        </w:rPr>
      </w:pPr>
    </w:p>
    <w:p w14:paraId="7C2000D6" w14:textId="77777777" w:rsidR="004C390B" w:rsidRPr="00FF37AE" w:rsidRDefault="004C390B" w:rsidP="004C390B">
      <w:pPr>
        <w:widowControl w:val="0"/>
        <w:autoSpaceDE w:val="0"/>
        <w:autoSpaceDN w:val="0"/>
        <w:adjustRightInd w:val="0"/>
        <w:rPr>
          <w:rFonts w:ascii="Helvetica" w:hAnsi="Helvetica" w:cs="Helvetica"/>
          <w:b/>
          <w:color w:val="10131A"/>
          <w:sz w:val="28"/>
          <w:szCs w:val="28"/>
        </w:rPr>
      </w:pPr>
      <w:r w:rsidRPr="00FF37AE">
        <w:rPr>
          <w:rFonts w:ascii="Helvetica" w:hAnsi="Helvetica" w:cs="Helvetica"/>
          <w:b/>
          <w:color w:val="10131A"/>
          <w:sz w:val="28"/>
          <w:szCs w:val="28"/>
        </w:rPr>
        <w:t>Kusakabe Kimbei</w:t>
      </w:r>
    </w:p>
    <w:p w14:paraId="72CD1F5B" w14:textId="77777777" w:rsidR="004C390B" w:rsidRDefault="004C390B" w:rsidP="004C390B">
      <w:pPr>
        <w:widowControl w:val="0"/>
        <w:autoSpaceDE w:val="0"/>
        <w:autoSpaceDN w:val="0"/>
        <w:adjustRightInd w:val="0"/>
        <w:rPr>
          <w:rFonts w:ascii="Helvetica" w:hAnsi="Helvetica" w:cs="Helvetica"/>
          <w:color w:val="10131A"/>
          <w:sz w:val="22"/>
          <w:szCs w:val="22"/>
        </w:rPr>
      </w:pPr>
    </w:p>
    <w:p w14:paraId="4238CB96" w14:textId="77777777" w:rsidR="004C390B" w:rsidRDefault="004C390B" w:rsidP="004C390B">
      <w:pPr>
        <w:widowControl w:val="0"/>
        <w:autoSpaceDE w:val="0"/>
        <w:autoSpaceDN w:val="0"/>
        <w:adjustRightInd w:val="0"/>
        <w:rPr>
          <w:rFonts w:ascii="Helvetica" w:hAnsi="Helvetica" w:cs="Helvetica"/>
          <w:color w:val="10131A"/>
          <w:sz w:val="22"/>
          <w:szCs w:val="22"/>
        </w:rPr>
      </w:pPr>
    </w:p>
    <w:p w14:paraId="17E71821" w14:textId="15E42BF1" w:rsidR="004C390B" w:rsidRPr="002900DC" w:rsidRDefault="004C390B" w:rsidP="004C390B">
      <w:pPr>
        <w:widowControl w:val="0"/>
        <w:autoSpaceDE w:val="0"/>
        <w:autoSpaceDN w:val="0"/>
        <w:adjustRightInd w:val="0"/>
        <w:rPr>
          <w:rFonts w:ascii="Arial" w:hAnsi="Arial" w:cs="Arial"/>
          <w:color w:val="0C0000"/>
          <w:sz w:val="22"/>
          <w:szCs w:val="22"/>
          <w:lang w:val="en-US"/>
        </w:rPr>
      </w:pPr>
      <w:r w:rsidRPr="002900DC">
        <w:rPr>
          <w:rFonts w:ascii="Arial" w:hAnsi="Arial" w:cs="Arial"/>
          <w:color w:val="0C0000"/>
          <w:sz w:val="22"/>
          <w:szCs w:val="22"/>
          <w:lang w:val="en-US"/>
        </w:rPr>
        <w:t xml:space="preserve">The Galleria Carla Sozzani presents a tribute to </w:t>
      </w:r>
      <w:r w:rsidRPr="00661627">
        <w:rPr>
          <w:rFonts w:ascii="Arial" w:hAnsi="Arial" w:cs="Arial"/>
          <w:b/>
          <w:color w:val="0C0000"/>
          <w:sz w:val="22"/>
          <w:szCs w:val="22"/>
          <w:lang w:val="en-US"/>
        </w:rPr>
        <w:t>Kusakabe Kimbei</w:t>
      </w:r>
      <w:r w:rsidRPr="002900DC">
        <w:rPr>
          <w:rFonts w:ascii="Arial" w:hAnsi="Arial" w:cs="Arial"/>
          <w:color w:val="0C0000"/>
          <w:sz w:val="22"/>
          <w:szCs w:val="22"/>
          <w:lang w:val="en-US"/>
        </w:rPr>
        <w:t xml:space="preserve"> with a selection of his photographs</w:t>
      </w:r>
      <w:r w:rsidR="00A6535B">
        <w:rPr>
          <w:rFonts w:ascii="Arial" w:hAnsi="Arial" w:cs="Arial"/>
          <w:color w:val="0C0000"/>
          <w:sz w:val="22"/>
          <w:szCs w:val="22"/>
          <w:lang w:val="en-US"/>
        </w:rPr>
        <w:t xml:space="preserve"> (1881-1913)</w:t>
      </w:r>
      <w:r w:rsidRPr="002900DC">
        <w:rPr>
          <w:rFonts w:ascii="Arial" w:hAnsi="Arial" w:cs="Arial"/>
          <w:color w:val="0C0000"/>
          <w:sz w:val="22"/>
          <w:szCs w:val="22"/>
          <w:lang w:val="en-US"/>
        </w:rPr>
        <w:t>.</w:t>
      </w:r>
    </w:p>
    <w:p w14:paraId="17956D47" w14:textId="77777777" w:rsidR="004C390B" w:rsidRPr="002900DC" w:rsidRDefault="004C390B" w:rsidP="004C390B">
      <w:pPr>
        <w:widowControl w:val="0"/>
        <w:autoSpaceDE w:val="0"/>
        <w:autoSpaceDN w:val="0"/>
        <w:adjustRightInd w:val="0"/>
        <w:rPr>
          <w:rFonts w:ascii="Arial" w:hAnsi="Arial" w:cs="Arial"/>
          <w:color w:val="0C0000"/>
          <w:sz w:val="22"/>
          <w:szCs w:val="22"/>
          <w:lang w:val="en-US"/>
        </w:rPr>
      </w:pPr>
    </w:p>
    <w:p w14:paraId="5A8DF49D" w14:textId="7B23CAF1" w:rsidR="004C390B" w:rsidRPr="002900DC" w:rsidRDefault="004C390B" w:rsidP="004C390B">
      <w:pPr>
        <w:widowControl w:val="0"/>
        <w:autoSpaceDE w:val="0"/>
        <w:autoSpaceDN w:val="0"/>
        <w:adjustRightInd w:val="0"/>
        <w:rPr>
          <w:rFonts w:ascii="Arial" w:hAnsi="Arial" w:cs="Arial"/>
          <w:color w:val="0C0000"/>
          <w:sz w:val="22"/>
          <w:szCs w:val="22"/>
          <w:lang w:val="en-US"/>
        </w:rPr>
      </w:pPr>
      <w:r w:rsidRPr="002900DC">
        <w:rPr>
          <w:rFonts w:ascii="Arial" w:hAnsi="Arial" w:cs="Arial"/>
          <w:b/>
          <w:color w:val="0C0000"/>
          <w:sz w:val="22"/>
          <w:szCs w:val="22"/>
          <w:lang w:val="en-US"/>
        </w:rPr>
        <w:t>Kusakabe Kimbei</w:t>
      </w:r>
      <w:r w:rsidR="00B07CC5">
        <w:rPr>
          <w:rFonts w:ascii="Arial" w:hAnsi="Arial" w:cs="Arial"/>
          <w:color w:val="0C0000"/>
          <w:sz w:val="22"/>
          <w:szCs w:val="22"/>
          <w:lang w:val="en-US"/>
        </w:rPr>
        <w:t xml:space="preserve"> (184</w:t>
      </w:r>
      <w:bookmarkStart w:id="0" w:name="_GoBack"/>
      <w:bookmarkEnd w:id="0"/>
      <w:r w:rsidRPr="002900DC">
        <w:rPr>
          <w:rFonts w:ascii="Arial" w:hAnsi="Arial" w:cs="Arial"/>
          <w:color w:val="0C0000"/>
          <w:sz w:val="22"/>
          <w:szCs w:val="22"/>
          <w:lang w:val="en-US"/>
        </w:rPr>
        <w:t xml:space="preserve">1-1934), was the last great pictorial photographer of the </w:t>
      </w:r>
      <w:r w:rsidRPr="002900DC">
        <w:rPr>
          <w:rFonts w:ascii="Arial" w:hAnsi="Arial" w:cs="Arial"/>
          <w:color w:val="10131A"/>
          <w:sz w:val="22"/>
          <w:szCs w:val="22"/>
          <w:lang w:val="en-US"/>
        </w:rPr>
        <w:t>«</w:t>
      </w:r>
      <w:r w:rsidRPr="002900DC">
        <w:rPr>
          <w:rFonts w:ascii="Arial" w:hAnsi="Arial" w:cs="Arial"/>
          <w:color w:val="0C0000"/>
          <w:sz w:val="22"/>
          <w:szCs w:val="22"/>
          <w:lang w:val="en-US"/>
        </w:rPr>
        <w:t>School of Yokohama</w:t>
      </w:r>
      <w:r w:rsidRPr="002900DC">
        <w:rPr>
          <w:rFonts w:ascii="Arial" w:hAnsi="Arial" w:cs="Arial"/>
          <w:color w:val="10131A"/>
          <w:sz w:val="22"/>
          <w:szCs w:val="22"/>
          <w:lang w:val="en-US"/>
        </w:rPr>
        <w:t>»</w:t>
      </w:r>
      <w:r w:rsidRPr="002900DC">
        <w:rPr>
          <w:rFonts w:ascii="Arial" w:hAnsi="Arial" w:cs="Arial"/>
          <w:color w:val="0C0000"/>
          <w:sz w:val="22"/>
          <w:szCs w:val="22"/>
          <w:lang w:val="en-US"/>
        </w:rPr>
        <w:t>. Painter trained, he soon begins</w:t>
      </w:r>
      <w:r>
        <w:rPr>
          <w:rFonts w:ascii="Arial" w:hAnsi="Arial" w:cs="Arial"/>
          <w:color w:val="0C0000"/>
          <w:sz w:val="22"/>
          <w:szCs w:val="22"/>
          <w:lang w:val="en-US"/>
        </w:rPr>
        <w:t xml:space="preserve"> </w:t>
      </w:r>
      <w:r w:rsidRPr="003A01FB">
        <w:rPr>
          <w:rFonts w:ascii="Arial" w:hAnsi="Arial" w:cs="Arial"/>
          <w:sz w:val="22"/>
          <w:szCs w:val="22"/>
          <w:lang w:val="en-US"/>
        </w:rPr>
        <w:t>working as a colorist photographer at Yokohama in the atelier of the British photographer Felice Beato and becomes an assistant to the Austrian photographer Raimund von Stillfried. In 1881 he opens his own workshop in the Bentendori district in Yokohama, which will remain open until 1913</w:t>
      </w:r>
      <w:r w:rsidRPr="002900DC">
        <w:rPr>
          <w:rFonts w:ascii="Arial" w:hAnsi="Arial" w:cs="Arial"/>
          <w:color w:val="0C0000"/>
          <w:sz w:val="22"/>
          <w:szCs w:val="22"/>
          <w:lang w:val="en-US"/>
        </w:rPr>
        <w:t>.</w:t>
      </w:r>
    </w:p>
    <w:p w14:paraId="12EE113E" w14:textId="77777777" w:rsidR="004C390B" w:rsidRPr="002900DC" w:rsidRDefault="004C390B" w:rsidP="004C390B">
      <w:pPr>
        <w:widowControl w:val="0"/>
        <w:autoSpaceDE w:val="0"/>
        <w:autoSpaceDN w:val="0"/>
        <w:adjustRightInd w:val="0"/>
        <w:rPr>
          <w:rFonts w:ascii="Arial" w:hAnsi="Arial" w:cs="Arial"/>
          <w:color w:val="0C0000"/>
          <w:sz w:val="22"/>
          <w:szCs w:val="22"/>
          <w:lang w:val="en-US"/>
        </w:rPr>
      </w:pPr>
      <w:r w:rsidRPr="002900DC">
        <w:rPr>
          <w:rFonts w:ascii="Arial" w:hAnsi="Arial" w:cs="Arial"/>
          <w:color w:val="0C0000"/>
          <w:sz w:val="22"/>
          <w:szCs w:val="22"/>
          <w:lang w:val="en-US"/>
        </w:rPr>
        <w:t xml:space="preserve">His </w:t>
      </w:r>
      <w:r>
        <w:rPr>
          <w:rFonts w:ascii="Arial" w:hAnsi="Arial" w:cs="Arial"/>
          <w:color w:val="0C0000"/>
          <w:sz w:val="22"/>
          <w:szCs w:val="22"/>
          <w:lang w:val="en-US"/>
        </w:rPr>
        <w:t>master</w:t>
      </w:r>
      <w:r w:rsidRPr="002900DC">
        <w:rPr>
          <w:rFonts w:ascii="Arial" w:hAnsi="Arial" w:cs="Arial"/>
          <w:color w:val="0C0000"/>
          <w:sz w:val="22"/>
          <w:szCs w:val="22"/>
          <w:lang w:val="en-US"/>
        </w:rPr>
        <w:t>, Fe</w:t>
      </w:r>
      <w:r>
        <w:rPr>
          <w:rFonts w:ascii="Arial" w:hAnsi="Arial" w:cs="Arial"/>
          <w:color w:val="0C0000"/>
          <w:sz w:val="22"/>
          <w:szCs w:val="22"/>
          <w:lang w:val="en-US"/>
        </w:rPr>
        <w:t xml:space="preserve">lice Beato (1833 -1933), </w:t>
      </w:r>
      <w:r w:rsidRPr="003A01FB">
        <w:rPr>
          <w:rFonts w:ascii="Arial" w:hAnsi="Arial" w:cs="Arial"/>
          <w:sz w:val="22"/>
          <w:szCs w:val="22"/>
          <w:lang w:val="en-US"/>
        </w:rPr>
        <w:t>arrived in Japan in 1863 and opened a studio</w:t>
      </w:r>
      <w:r w:rsidRPr="002900DC">
        <w:rPr>
          <w:rFonts w:ascii="Arial" w:hAnsi="Arial" w:cs="Arial"/>
          <w:color w:val="0C0000"/>
          <w:sz w:val="22"/>
          <w:szCs w:val="22"/>
          <w:lang w:val="en-US"/>
        </w:rPr>
        <w:t xml:space="preserve"> in </w:t>
      </w:r>
      <w:r w:rsidRPr="003A01FB">
        <w:rPr>
          <w:rFonts w:ascii="Arial" w:hAnsi="Arial" w:cs="Arial"/>
          <w:sz w:val="22"/>
          <w:szCs w:val="22"/>
          <w:lang w:val="en-US"/>
        </w:rPr>
        <w:t>Yokohama, obtaining permission to take photographs</w:t>
      </w:r>
      <w:r w:rsidRPr="002900DC">
        <w:rPr>
          <w:rFonts w:ascii="Arial" w:hAnsi="Arial" w:cs="Arial"/>
          <w:color w:val="0C0000"/>
          <w:sz w:val="22"/>
          <w:szCs w:val="22"/>
          <w:lang w:val="en-US"/>
        </w:rPr>
        <w:t xml:space="preserve"> in a period where access to foreigners was still tightly controlled due to a strong isolationist policy.</w:t>
      </w:r>
    </w:p>
    <w:p w14:paraId="521821B5" w14:textId="77777777" w:rsidR="004C390B" w:rsidRPr="002900DC" w:rsidRDefault="004C390B" w:rsidP="004C390B">
      <w:pPr>
        <w:widowControl w:val="0"/>
        <w:autoSpaceDE w:val="0"/>
        <w:autoSpaceDN w:val="0"/>
        <w:adjustRightInd w:val="0"/>
        <w:rPr>
          <w:rFonts w:ascii="Arial" w:hAnsi="Arial" w:cs="Arial"/>
          <w:color w:val="0C0000"/>
          <w:sz w:val="22"/>
          <w:szCs w:val="22"/>
          <w:lang w:val="en-US"/>
        </w:rPr>
      </w:pPr>
      <w:r w:rsidRPr="002900DC">
        <w:rPr>
          <w:rFonts w:ascii="Arial" w:hAnsi="Arial" w:cs="Arial"/>
          <w:color w:val="0C0000"/>
          <w:sz w:val="22"/>
          <w:szCs w:val="22"/>
          <w:lang w:val="en-US"/>
        </w:rPr>
        <w:t xml:space="preserve">Kusakabe Kimbei learns from Beato the technique of hand coloring the photographs and the arts of reportage </w:t>
      </w:r>
      <w:r w:rsidRPr="003A01FB">
        <w:rPr>
          <w:rFonts w:ascii="Arial" w:hAnsi="Arial" w:cs="Arial"/>
          <w:sz w:val="22"/>
          <w:szCs w:val="22"/>
          <w:lang w:val="en-US"/>
        </w:rPr>
        <w:t>and vista photography, while from Stillfried he pays special</w:t>
      </w:r>
      <w:r w:rsidRPr="002900DC">
        <w:rPr>
          <w:rFonts w:ascii="Arial" w:hAnsi="Arial" w:cs="Arial"/>
          <w:color w:val="0C0000"/>
          <w:sz w:val="22"/>
          <w:szCs w:val="22"/>
          <w:lang w:val="en-US"/>
        </w:rPr>
        <w:t xml:space="preserve"> attention to the female portrait. In the images of Kimbei </w:t>
      </w:r>
      <w:r w:rsidRPr="003A01FB">
        <w:rPr>
          <w:rFonts w:ascii="Arial" w:hAnsi="Arial" w:cs="Arial"/>
          <w:sz w:val="22"/>
          <w:szCs w:val="22"/>
          <w:lang w:val="en-US"/>
        </w:rPr>
        <w:t>lie</w:t>
      </w:r>
      <w:r w:rsidR="003A01FB">
        <w:rPr>
          <w:rFonts w:ascii="Arial" w:hAnsi="Arial" w:cs="Arial"/>
          <w:sz w:val="22"/>
          <w:szCs w:val="22"/>
          <w:lang w:val="en-US"/>
        </w:rPr>
        <w:t>s</w:t>
      </w:r>
      <w:r w:rsidRPr="003A01FB">
        <w:rPr>
          <w:rFonts w:ascii="Arial" w:hAnsi="Arial" w:cs="Arial"/>
          <w:sz w:val="22"/>
          <w:szCs w:val="22"/>
          <w:lang w:val="en-US"/>
        </w:rPr>
        <w:t xml:space="preserve"> a special attention to the quality of the color, so well cured and appropriate for the different images, thanks to a wide range of subtly applied color</w:t>
      </w:r>
      <w:r w:rsidRPr="002900DC">
        <w:rPr>
          <w:rFonts w:ascii="Arial" w:hAnsi="Arial" w:cs="Arial"/>
          <w:color w:val="0C0000"/>
          <w:sz w:val="22"/>
          <w:szCs w:val="22"/>
          <w:lang w:val="en-US"/>
        </w:rPr>
        <w:t xml:space="preserve"> tones.</w:t>
      </w:r>
    </w:p>
    <w:p w14:paraId="02D200B6" w14:textId="77777777" w:rsidR="004C390B" w:rsidRPr="002900DC" w:rsidRDefault="004C390B" w:rsidP="004C390B">
      <w:pPr>
        <w:widowControl w:val="0"/>
        <w:autoSpaceDE w:val="0"/>
        <w:autoSpaceDN w:val="0"/>
        <w:adjustRightInd w:val="0"/>
        <w:rPr>
          <w:rFonts w:ascii="Arial" w:hAnsi="Arial" w:cs="Arial"/>
          <w:color w:val="0C0000"/>
          <w:sz w:val="22"/>
          <w:szCs w:val="22"/>
          <w:lang w:val="en-US"/>
        </w:rPr>
      </w:pPr>
    </w:p>
    <w:p w14:paraId="4D72056E" w14:textId="77777777" w:rsidR="004C390B" w:rsidRPr="002900DC" w:rsidRDefault="004C390B" w:rsidP="004C390B">
      <w:pPr>
        <w:widowControl w:val="0"/>
        <w:autoSpaceDE w:val="0"/>
        <w:autoSpaceDN w:val="0"/>
        <w:adjustRightInd w:val="0"/>
        <w:rPr>
          <w:rFonts w:ascii="Arial" w:hAnsi="Arial" w:cs="Arial"/>
          <w:color w:val="0C0000"/>
          <w:sz w:val="22"/>
          <w:szCs w:val="22"/>
          <w:lang w:val="en-US"/>
        </w:rPr>
      </w:pPr>
      <w:r>
        <w:rPr>
          <w:rFonts w:ascii="Arial" w:hAnsi="Arial" w:cs="Arial"/>
          <w:color w:val="0C0000"/>
          <w:sz w:val="22"/>
          <w:szCs w:val="22"/>
          <w:lang w:val="en-US"/>
        </w:rPr>
        <w:t>Japanese P</w:t>
      </w:r>
      <w:r w:rsidRPr="002900DC">
        <w:rPr>
          <w:rFonts w:ascii="Arial" w:hAnsi="Arial" w:cs="Arial"/>
          <w:color w:val="0C0000"/>
          <w:sz w:val="22"/>
          <w:szCs w:val="22"/>
          <w:lang w:val="en-US"/>
        </w:rPr>
        <w:t xml:space="preserve">ictorial photography was born from the fusion of Japanese painting tradition with western photographic techniques. After printing, the photographs were colored by hand by professionals who had </w:t>
      </w:r>
      <w:r w:rsidRPr="003A01FB">
        <w:rPr>
          <w:rFonts w:ascii="Arial" w:hAnsi="Arial" w:cs="Arial"/>
          <w:sz w:val="22"/>
          <w:szCs w:val="22"/>
          <w:lang w:val="en-US"/>
        </w:rPr>
        <w:t>been trained in painting</w:t>
      </w:r>
      <w:r w:rsidRPr="002900DC">
        <w:rPr>
          <w:rFonts w:ascii="Arial" w:hAnsi="Arial" w:cs="Arial"/>
          <w:color w:val="0C0000"/>
          <w:sz w:val="22"/>
          <w:szCs w:val="22"/>
          <w:lang w:val="en-US"/>
        </w:rPr>
        <w:t xml:space="preserve"> on fabric and paper or with woodblock polychrome prints. Each studio could have dozens of colorists, divided by specialties: there were those who painted the eyes and lips and those who specialized in landscapes.</w:t>
      </w:r>
    </w:p>
    <w:p w14:paraId="2A473976" w14:textId="77777777" w:rsidR="004C390B" w:rsidRPr="002900DC" w:rsidRDefault="004C390B" w:rsidP="004C390B">
      <w:pPr>
        <w:widowControl w:val="0"/>
        <w:autoSpaceDE w:val="0"/>
        <w:autoSpaceDN w:val="0"/>
        <w:adjustRightInd w:val="0"/>
        <w:rPr>
          <w:rFonts w:ascii="Arial" w:hAnsi="Arial" w:cs="Arial"/>
          <w:color w:val="0C0000"/>
          <w:sz w:val="22"/>
          <w:szCs w:val="22"/>
          <w:lang w:val="en-US"/>
        </w:rPr>
      </w:pPr>
      <w:r w:rsidRPr="002900DC">
        <w:rPr>
          <w:rFonts w:ascii="Arial" w:hAnsi="Arial" w:cs="Arial"/>
          <w:color w:val="0C0000"/>
          <w:sz w:val="22"/>
          <w:szCs w:val="22"/>
          <w:lang w:val="en-US"/>
        </w:rPr>
        <w:t>Most of these photos were designed</w:t>
      </w:r>
      <w:r>
        <w:rPr>
          <w:rFonts w:ascii="Arial" w:hAnsi="Arial" w:cs="Arial"/>
          <w:color w:val="0C0000"/>
          <w:sz w:val="22"/>
          <w:szCs w:val="22"/>
          <w:lang w:val="en-US"/>
        </w:rPr>
        <w:t xml:space="preserve"> to be collected in albums for </w:t>
      </w:r>
      <w:r w:rsidRPr="002900DC">
        <w:rPr>
          <w:rFonts w:ascii="Arial" w:hAnsi="Arial" w:cs="Arial"/>
          <w:color w:val="0C0000"/>
          <w:sz w:val="22"/>
          <w:szCs w:val="22"/>
          <w:lang w:val="en-US"/>
        </w:rPr>
        <w:t>western tourists who, after visiting Japan, wanted a souvenir of a traditional world that was disappearing due to the rapid modernization of the Meiji era (1868-1912 ).</w:t>
      </w:r>
    </w:p>
    <w:p w14:paraId="09742EF3" w14:textId="77777777" w:rsidR="004C390B" w:rsidRDefault="004C390B" w:rsidP="004C390B">
      <w:pPr>
        <w:widowControl w:val="0"/>
        <w:autoSpaceDE w:val="0"/>
        <w:autoSpaceDN w:val="0"/>
        <w:adjustRightInd w:val="0"/>
        <w:rPr>
          <w:rFonts w:ascii="Arial" w:hAnsi="Arial" w:cs="Arial"/>
          <w:color w:val="0C0000"/>
          <w:sz w:val="22"/>
          <w:szCs w:val="22"/>
        </w:rPr>
      </w:pPr>
    </w:p>
    <w:p w14:paraId="4939D3E7" w14:textId="77777777" w:rsidR="004C390B" w:rsidRDefault="004C390B" w:rsidP="004C390B">
      <w:pPr>
        <w:widowControl w:val="0"/>
        <w:autoSpaceDE w:val="0"/>
        <w:autoSpaceDN w:val="0"/>
        <w:adjustRightInd w:val="0"/>
        <w:rPr>
          <w:rFonts w:ascii="Arial" w:hAnsi="Arial" w:cs="Arial"/>
          <w:color w:val="0C0000"/>
          <w:sz w:val="22"/>
          <w:szCs w:val="22"/>
        </w:rPr>
      </w:pPr>
    </w:p>
    <w:p w14:paraId="4A832487" w14:textId="77777777" w:rsidR="004C390B" w:rsidRDefault="004C390B" w:rsidP="004C390B">
      <w:pPr>
        <w:widowControl w:val="0"/>
        <w:autoSpaceDE w:val="0"/>
        <w:autoSpaceDN w:val="0"/>
        <w:adjustRightInd w:val="0"/>
        <w:rPr>
          <w:rFonts w:ascii="Arial" w:hAnsi="Arial" w:cs="Arial"/>
          <w:color w:val="0C0000"/>
          <w:sz w:val="22"/>
          <w:szCs w:val="22"/>
        </w:rPr>
      </w:pPr>
    </w:p>
    <w:p w14:paraId="241D2031" w14:textId="77777777" w:rsidR="004C390B" w:rsidRDefault="004C390B" w:rsidP="004C390B">
      <w:pPr>
        <w:widowControl w:val="0"/>
        <w:autoSpaceDE w:val="0"/>
        <w:autoSpaceDN w:val="0"/>
        <w:adjustRightInd w:val="0"/>
        <w:rPr>
          <w:rFonts w:ascii="Arial" w:hAnsi="Arial" w:cs="Arial"/>
          <w:color w:val="10131A"/>
          <w:sz w:val="20"/>
          <w:szCs w:val="20"/>
        </w:rPr>
      </w:pPr>
    </w:p>
    <w:p w14:paraId="0C68C6C7" w14:textId="77777777" w:rsidR="004C390B" w:rsidRDefault="004C390B" w:rsidP="004C390B">
      <w:pPr>
        <w:widowControl w:val="0"/>
        <w:autoSpaceDE w:val="0"/>
        <w:autoSpaceDN w:val="0"/>
        <w:adjustRightInd w:val="0"/>
        <w:rPr>
          <w:rFonts w:ascii="Arial" w:hAnsi="Arial" w:cs="Arial"/>
          <w:color w:val="10131A"/>
          <w:sz w:val="20"/>
          <w:szCs w:val="20"/>
        </w:rPr>
      </w:pPr>
    </w:p>
    <w:p w14:paraId="2A9E8501" w14:textId="77777777" w:rsidR="004C390B" w:rsidRDefault="004C390B" w:rsidP="004C390B">
      <w:pPr>
        <w:widowControl w:val="0"/>
        <w:autoSpaceDE w:val="0"/>
        <w:autoSpaceDN w:val="0"/>
        <w:adjustRightInd w:val="0"/>
        <w:rPr>
          <w:rFonts w:ascii="Arial" w:hAnsi="Arial" w:cs="Arial"/>
          <w:color w:val="10131A"/>
          <w:sz w:val="20"/>
          <w:szCs w:val="20"/>
        </w:rPr>
      </w:pPr>
    </w:p>
    <w:p w14:paraId="1E61407F" w14:textId="77777777" w:rsidR="004C390B" w:rsidRPr="00FF37AE" w:rsidRDefault="004C390B" w:rsidP="004C390B">
      <w:pPr>
        <w:widowControl w:val="0"/>
        <w:autoSpaceDE w:val="0"/>
        <w:autoSpaceDN w:val="0"/>
        <w:adjustRightInd w:val="0"/>
        <w:rPr>
          <w:rFonts w:ascii="Arial" w:hAnsi="Arial" w:cs="Arial"/>
          <w:b/>
          <w:color w:val="10131A"/>
          <w:sz w:val="22"/>
          <w:szCs w:val="22"/>
        </w:rPr>
      </w:pPr>
      <w:r w:rsidRPr="00FF37AE">
        <w:rPr>
          <w:rFonts w:ascii="Arial" w:hAnsi="Arial" w:cs="Arial"/>
          <w:b/>
          <w:color w:val="10131A"/>
          <w:sz w:val="22"/>
          <w:szCs w:val="22"/>
        </w:rPr>
        <w:t>Kusakabe Kimbei</w:t>
      </w:r>
    </w:p>
    <w:p w14:paraId="13F40668" w14:textId="77777777" w:rsidR="004C390B" w:rsidRPr="00FF37AE" w:rsidRDefault="004C390B" w:rsidP="004C390B">
      <w:pPr>
        <w:ind w:right="-82"/>
        <w:rPr>
          <w:rFonts w:ascii="Arial" w:hAnsi="Arial" w:cs="Arial"/>
          <w:color w:val="10131A"/>
          <w:sz w:val="20"/>
          <w:szCs w:val="20"/>
        </w:rPr>
      </w:pPr>
      <w:r>
        <w:rPr>
          <w:rFonts w:ascii="Arial" w:hAnsi="Arial" w:cs="Arial"/>
          <w:color w:val="10131A"/>
          <w:sz w:val="20"/>
          <w:szCs w:val="20"/>
        </w:rPr>
        <w:t>January 16</w:t>
      </w:r>
      <w:r w:rsidRPr="00BB567D">
        <w:rPr>
          <w:rFonts w:ascii="Arial" w:hAnsi="Arial" w:cs="Arial"/>
          <w:color w:val="10131A"/>
          <w:sz w:val="20"/>
          <w:szCs w:val="20"/>
          <w:vertAlign w:val="superscript"/>
        </w:rPr>
        <w:t>th</w:t>
      </w:r>
      <w:r>
        <w:rPr>
          <w:rFonts w:ascii="Arial" w:hAnsi="Arial" w:cs="Arial"/>
          <w:color w:val="10131A"/>
          <w:sz w:val="20"/>
          <w:szCs w:val="20"/>
        </w:rPr>
        <w:t xml:space="preserve"> </w:t>
      </w:r>
      <w:r w:rsidRPr="00FF37AE">
        <w:rPr>
          <w:rFonts w:ascii="Arial" w:hAnsi="Arial" w:cs="Arial"/>
          <w:color w:val="10131A"/>
          <w:sz w:val="20"/>
          <w:szCs w:val="20"/>
        </w:rPr>
        <w:t xml:space="preserve"> </w:t>
      </w:r>
      <w:r>
        <w:rPr>
          <w:rFonts w:ascii="Arial" w:hAnsi="Arial" w:cs="Arial"/>
          <w:color w:val="10131A"/>
          <w:sz w:val="20"/>
          <w:szCs w:val="20"/>
        </w:rPr>
        <w:t>– February 21</w:t>
      </w:r>
      <w:r w:rsidRPr="00BB567D">
        <w:rPr>
          <w:rFonts w:ascii="Arial" w:hAnsi="Arial" w:cs="Arial"/>
          <w:color w:val="10131A"/>
          <w:sz w:val="20"/>
          <w:szCs w:val="20"/>
          <w:vertAlign w:val="superscript"/>
        </w:rPr>
        <w:t>st</w:t>
      </w:r>
      <w:r w:rsidRPr="00FF37AE">
        <w:rPr>
          <w:rFonts w:ascii="Arial" w:hAnsi="Arial" w:cs="Arial"/>
          <w:color w:val="10131A"/>
          <w:sz w:val="20"/>
          <w:szCs w:val="20"/>
        </w:rPr>
        <w:t xml:space="preserve"> 2016</w:t>
      </w:r>
    </w:p>
    <w:p w14:paraId="13A67516" w14:textId="77777777" w:rsidR="004C390B" w:rsidRPr="00FF37AE" w:rsidRDefault="004C390B" w:rsidP="004C390B">
      <w:pPr>
        <w:ind w:right="-82"/>
        <w:rPr>
          <w:rFonts w:ascii="Arial" w:hAnsi="Arial" w:cs="Arial"/>
          <w:color w:val="10131A"/>
          <w:sz w:val="20"/>
          <w:szCs w:val="20"/>
        </w:rPr>
      </w:pPr>
      <w:r>
        <w:rPr>
          <w:rFonts w:ascii="Arial" w:hAnsi="Arial" w:cs="Arial"/>
          <w:color w:val="10131A"/>
          <w:sz w:val="20"/>
          <w:szCs w:val="20"/>
        </w:rPr>
        <w:t>Every day</w:t>
      </w:r>
      <w:r w:rsidRPr="00FF37AE">
        <w:rPr>
          <w:rFonts w:ascii="Arial" w:hAnsi="Arial" w:cs="Arial"/>
          <w:color w:val="10131A"/>
          <w:sz w:val="20"/>
          <w:szCs w:val="20"/>
        </w:rPr>
        <w:t xml:space="preserve">, </w:t>
      </w:r>
      <w:r>
        <w:rPr>
          <w:rFonts w:ascii="Arial" w:hAnsi="Arial" w:cs="Arial"/>
          <w:color w:val="10131A"/>
          <w:sz w:val="20"/>
          <w:szCs w:val="20"/>
        </w:rPr>
        <w:t xml:space="preserve">10.30 </w:t>
      </w:r>
      <w:r>
        <w:rPr>
          <w:rFonts w:ascii="Arial" w:hAnsi="Arial" w:cs="Arial"/>
          <w:color w:val="10131A"/>
          <w:sz w:val="20"/>
          <w:szCs w:val="20"/>
        </w:rPr>
        <w:softHyphen/>
        <w:t>–</w:t>
      </w:r>
      <w:r w:rsidRPr="00FF37AE">
        <w:rPr>
          <w:rFonts w:ascii="Arial" w:hAnsi="Arial" w:cs="Arial"/>
          <w:color w:val="10131A"/>
          <w:sz w:val="20"/>
          <w:szCs w:val="20"/>
        </w:rPr>
        <w:t xml:space="preserve"> 19.30</w:t>
      </w:r>
    </w:p>
    <w:p w14:paraId="73E69465" w14:textId="77777777" w:rsidR="004C390B" w:rsidRPr="003A19F5" w:rsidRDefault="004C390B" w:rsidP="004C390B">
      <w:pPr>
        <w:ind w:right="-82"/>
        <w:rPr>
          <w:rFonts w:ascii="Arial" w:hAnsi="Arial" w:cs="Arial"/>
          <w:color w:val="10131A"/>
          <w:sz w:val="20"/>
          <w:szCs w:val="20"/>
        </w:rPr>
      </w:pPr>
      <w:r>
        <w:rPr>
          <w:rFonts w:ascii="Arial" w:hAnsi="Arial" w:cs="Arial"/>
          <w:color w:val="10131A"/>
          <w:sz w:val="20"/>
          <w:szCs w:val="20"/>
        </w:rPr>
        <w:t>Wednesdays and Thursdays</w:t>
      </w:r>
      <w:r w:rsidRPr="00FF37AE">
        <w:rPr>
          <w:rFonts w:ascii="Arial" w:hAnsi="Arial" w:cs="Arial"/>
          <w:color w:val="10131A"/>
          <w:sz w:val="20"/>
          <w:szCs w:val="20"/>
        </w:rPr>
        <w:t xml:space="preserve">, </w:t>
      </w:r>
      <w:r>
        <w:rPr>
          <w:rFonts w:ascii="Arial" w:hAnsi="Arial" w:cs="Arial"/>
          <w:color w:val="10131A"/>
          <w:sz w:val="20"/>
          <w:szCs w:val="20"/>
        </w:rPr>
        <w:t>10.30 –</w:t>
      </w:r>
      <w:r w:rsidRPr="00FF37AE">
        <w:rPr>
          <w:rFonts w:ascii="Arial" w:hAnsi="Arial" w:cs="Arial"/>
          <w:color w:val="10131A"/>
          <w:sz w:val="20"/>
          <w:szCs w:val="20"/>
        </w:rPr>
        <w:t xml:space="preserve"> 21.00</w:t>
      </w:r>
    </w:p>
    <w:p w14:paraId="6FD7EADD" w14:textId="77777777" w:rsidR="004C390B" w:rsidRDefault="004C390B" w:rsidP="004C390B">
      <w:pPr>
        <w:ind w:right="-82"/>
        <w:jc w:val="center"/>
        <w:rPr>
          <w:rFonts w:ascii="Arial" w:hAnsi="Arial" w:cs="Arial"/>
          <w:color w:val="10131A"/>
          <w:sz w:val="22"/>
          <w:szCs w:val="22"/>
        </w:rPr>
      </w:pPr>
    </w:p>
    <w:p w14:paraId="495A0A02" w14:textId="77777777" w:rsidR="004C390B" w:rsidRDefault="004C390B" w:rsidP="004C390B">
      <w:pPr>
        <w:ind w:right="-82"/>
        <w:jc w:val="center"/>
        <w:rPr>
          <w:rFonts w:ascii="Arial" w:hAnsi="Arial" w:cs="Arial"/>
          <w:color w:val="10131A"/>
          <w:sz w:val="22"/>
          <w:szCs w:val="22"/>
        </w:rPr>
      </w:pPr>
    </w:p>
    <w:p w14:paraId="1E3ED3F5" w14:textId="77777777" w:rsidR="004C390B" w:rsidRDefault="004C390B" w:rsidP="004C390B">
      <w:pPr>
        <w:ind w:right="-82"/>
        <w:jc w:val="center"/>
        <w:rPr>
          <w:rFonts w:ascii="Arial" w:hAnsi="Arial" w:cs="Arial"/>
          <w:color w:val="10131A"/>
          <w:sz w:val="22"/>
          <w:szCs w:val="22"/>
        </w:rPr>
      </w:pPr>
    </w:p>
    <w:p w14:paraId="6B5620B0" w14:textId="77777777" w:rsidR="004C390B" w:rsidRDefault="004C390B" w:rsidP="004C390B">
      <w:pPr>
        <w:ind w:right="-82"/>
        <w:jc w:val="center"/>
        <w:rPr>
          <w:rFonts w:ascii="Arial" w:hAnsi="Arial" w:cs="Arial"/>
          <w:color w:val="10131A"/>
          <w:sz w:val="22"/>
          <w:szCs w:val="22"/>
        </w:rPr>
      </w:pPr>
    </w:p>
    <w:p w14:paraId="6230F31A" w14:textId="77777777" w:rsidR="004C390B" w:rsidRDefault="004C390B" w:rsidP="004C390B">
      <w:pPr>
        <w:ind w:right="-82"/>
        <w:jc w:val="center"/>
        <w:rPr>
          <w:rFonts w:ascii="Arial" w:hAnsi="Arial" w:cs="Arial"/>
          <w:color w:val="10131A"/>
          <w:sz w:val="22"/>
          <w:szCs w:val="22"/>
        </w:rPr>
      </w:pPr>
    </w:p>
    <w:p w14:paraId="0AEB0D55" w14:textId="77777777" w:rsidR="004C390B" w:rsidRPr="00392169" w:rsidRDefault="004C390B" w:rsidP="004C390B">
      <w:pPr>
        <w:ind w:right="-82"/>
        <w:jc w:val="center"/>
        <w:rPr>
          <w:rFonts w:ascii="Arial" w:hAnsi="Arial" w:cs="Arial"/>
          <w:b/>
          <w:sz w:val="18"/>
          <w:szCs w:val="18"/>
        </w:rPr>
      </w:pPr>
      <w:r w:rsidRPr="00392169">
        <w:rPr>
          <w:rFonts w:ascii="Arial" w:hAnsi="Arial" w:cs="Arial"/>
          <w:b/>
          <w:sz w:val="18"/>
          <w:szCs w:val="18"/>
        </w:rPr>
        <w:t>Galleria Carla Sozzani</w:t>
      </w:r>
    </w:p>
    <w:p w14:paraId="766B2408" w14:textId="77777777" w:rsidR="004C390B" w:rsidRPr="00392169" w:rsidRDefault="004C390B" w:rsidP="004C390B">
      <w:pPr>
        <w:ind w:right="98"/>
        <w:jc w:val="center"/>
        <w:rPr>
          <w:rFonts w:ascii="Arial" w:hAnsi="Arial" w:cs="Arial"/>
          <w:sz w:val="18"/>
          <w:szCs w:val="18"/>
        </w:rPr>
      </w:pPr>
      <w:r>
        <w:rPr>
          <w:rFonts w:ascii="Arial" w:hAnsi="Arial" w:cs="Arial"/>
          <w:sz w:val="18"/>
          <w:szCs w:val="18"/>
        </w:rPr>
        <w:t>Corso Como 10 – 20154 Milano, Italy</w:t>
      </w:r>
    </w:p>
    <w:p w14:paraId="075242EB" w14:textId="77777777" w:rsidR="004C390B" w:rsidRPr="00392169" w:rsidRDefault="004C390B" w:rsidP="004C390B">
      <w:pPr>
        <w:ind w:right="-82"/>
        <w:jc w:val="center"/>
        <w:rPr>
          <w:rFonts w:ascii="Arial" w:hAnsi="Arial" w:cs="Arial"/>
          <w:sz w:val="18"/>
          <w:szCs w:val="18"/>
          <w:lang w:val="en-GB"/>
        </w:rPr>
      </w:pPr>
      <w:r>
        <w:rPr>
          <w:rFonts w:ascii="Arial" w:hAnsi="Arial" w:cs="Arial"/>
          <w:sz w:val="18"/>
          <w:szCs w:val="18"/>
          <w:lang w:val="en-GB"/>
        </w:rPr>
        <w:t xml:space="preserve">tel +39 02 653531  fax +39 02 </w:t>
      </w:r>
      <w:r w:rsidRPr="00392169">
        <w:rPr>
          <w:rFonts w:ascii="Arial" w:hAnsi="Arial" w:cs="Arial"/>
          <w:sz w:val="18"/>
          <w:szCs w:val="18"/>
          <w:lang w:val="en-GB"/>
        </w:rPr>
        <w:t>29004080</w:t>
      </w:r>
    </w:p>
    <w:p w14:paraId="79DDD628" w14:textId="77777777" w:rsidR="004C390B" w:rsidRPr="00392169" w:rsidRDefault="004C390B" w:rsidP="004C390B">
      <w:pPr>
        <w:ind w:right="-82"/>
        <w:jc w:val="center"/>
        <w:rPr>
          <w:rFonts w:ascii="Arial" w:hAnsi="Arial" w:cs="Arial"/>
          <w:sz w:val="18"/>
          <w:szCs w:val="18"/>
          <w:lang w:val="en-GB"/>
        </w:rPr>
      </w:pPr>
      <w:r w:rsidRPr="00392169">
        <w:rPr>
          <w:rFonts w:ascii="Arial" w:hAnsi="Arial" w:cs="Arial"/>
          <w:sz w:val="18"/>
          <w:szCs w:val="18"/>
          <w:lang w:val="en-GB"/>
        </w:rPr>
        <w:t>press@galleriacarlasozzani.org</w:t>
      </w:r>
    </w:p>
    <w:p w14:paraId="4E6DC3DA" w14:textId="77777777" w:rsidR="004C390B" w:rsidRPr="00392169" w:rsidRDefault="004C390B" w:rsidP="004C390B">
      <w:pPr>
        <w:ind w:right="-82"/>
        <w:jc w:val="center"/>
        <w:rPr>
          <w:rFonts w:ascii="Arial" w:hAnsi="Arial" w:cs="Arial"/>
          <w:sz w:val="18"/>
          <w:szCs w:val="18"/>
          <w:lang w:val="en-GB"/>
        </w:rPr>
      </w:pPr>
      <w:r w:rsidRPr="00392169">
        <w:rPr>
          <w:rFonts w:ascii="Arial" w:hAnsi="Arial" w:cs="Arial"/>
          <w:sz w:val="18"/>
          <w:szCs w:val="18"/>
          <w:lang w:val="en-GB"/>
        </w:rPr>
        <w:t xml:space="preserve">  </w:t>
      </w:r>
      <w:hyperlink r:id="rId6" w:history="1">
        <w:r w:rsidRPr="00392169">
          <w:rPr>
            <w:rFonts w:ascii="Arial" w:hAnsi="Arial" w:cs="Arial"/>
            <w:sz w:val="18"/>
            <w:szCs w:val="18"/>
          </w:rPr>
          <w:t>www.galleriacarlasozzani.org</w:t>
        </w:r>
      </w:hyperlink>
    </w:p>
    <w:p w14:paraId="63FF5DD5" w14:textId="77777777" w:rsidR="00DB01FF" w:rsidRDefault="00DB01FF"/>
    <w:sectPr w:rsidR="00DB01FF" w:rsidSect="0004417C">
      <w:pgSz w:w="11900" w:h="16840"/>
      <w:pgMar w:top="709" w:right="1128"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0B"/>
    <w:rsid w:val="003A01FB"/>
    <w:rsid w:val="004C390B"/>
    <w:rsid w:val="009276E7"/>
    <w:rsid w:val="00A6535B"/>
    <w:rsid w:val="00B07CC5"/>
    <w:rsid w:val="00DB0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8A4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90B"/>
    <w:rPr>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390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C390B"/>
    <w:rPr>
      <w:rFonts w:ascii="Lucida Grande" w:hAnsi="Lucida Grande" w:cs="Lucida Grande"/>
      <w:sz w:val="18"/>
      <w:szCs w:val="18"/>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90B"/>
    <w:rPr>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390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C390B"/>
    <w:rPr>
      <w:rFonts w:ascii="Lucida Grande" w:hAnsi="Lucida Grande" w:cs="Lucida Grande"/>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galleriacarlasozzani.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332</Words>
  <Characters>1896</Characters>
  <Application>Microsoft Macintosh Word</Application>
  <DocSecurity>0</DocSecurity>
  <Lines>15</Lines>
  <Paragraphs>4</Paragraphs>
  <ScaleCrop>false</ScaleCrop>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Bachelder</dc:creator>
  <cp:keywords/>
  <dc:description/>
  <cp:lastModifiedBy>- -</cp:lastModifiedBy>
  <cp:revision>4</cp:revision>
  <dcterms:created xsi:type="dcterms:W3CDTF">2016-01-15T12:05:00Z</dcterms:created>
  <dcterms:modified xsi:type="dcterms:W3CDTF">2017-01-09T18:14:00Z</dcterms:modified>
</cp:coreProperties>
</file>