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42" w:rsidRDefault="00212D42"/>
    <w:p w:rsidR="00212D42" w:rsidRDefault="00212D42"/>
    <w:p w:rsidR="00212D42" w:rsidRPr="00EF189F" w:rsidRDefault="00212D42">
      <w:pPr>
        <w:rPr>
          <w:sz w:val="28"/>
          <w:szCs w:val="28"/>
        </w:rPr>
      </w:pPr>
    </w:p>
    <w:p w:rsidR="00212D42" w:rsidRPr="00EF189F" w:rsidRDefault="00212D42" w:rsidP="00EF189F">
      <w:pPr>
        <w:jc w:val="both"/>
        <w:rPr>
          <w:rFonts w:ascii="Arial" w:hAnsi="Arial" w:cs="Arial"/>
          <w:b/>
          <w:sz w:val="28"/>
          <w:szCs w:val="28"/>
        </w:rPr>
      </w:pPr>
      <w:r w:rsidRPr="00EF189F">
        <w:rPr>
          <w:rFonts w:ascii="Arial" w:hAnsi="Arial" w:cs="Arial"/>
          <w:b/>
          <w:sz w:val="28"/>
          <w:szCs w:val="28"/>
        </w:rPr>
        <w:t>Ralph Gibson</w:t>
      </w:r>
    </w:p>
    <w:p w:rsidR="00212D42" w:rsidRDefault="00212D42" w:rsidP="00EF18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(1939, Stati Uniti)</w:t>
      </w:r>
      <w:bookmarkStart w:id="0" w:name="_GoBack"/>
      <w:bookmarkEnd w:id="0"/>
    </w:p>
    <w:p w:rsidR="00212D42" w:rsidRDefault="00212D42" w:rsidP="00EF189F">
      <w:pPr>
        <w:jc w:val="both"/>
        <w:rPr>
          <w:rFonts w:ascii="Arial" w:hAnsi="Arial" w:cs="Arial"/>
        </w:rPr>
      </w:pPr>
    </w:p>
    <w:p w:rsidR="00212D42" w:rsidRPr="004A2C16" w:rsidRDefault="00212D42" w:rsidP="00EF189F">
      <w:pPr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 xml:space="preserve">Durante il servizio militare nella marina americana, frequenta una scuola di fotografia. Finito il servizio di leva nel 1959, comincia a studiare fotografia al </w:t>
      </w:r>
      <w:r w:rsidRPr="004A2C16">
        <w:rPr>
          <w:rFonts w:ascii="Arial" w:hAnsi="Arial" w:cs="Arial"/>
          <w:i/>
        </w:rPr>
        <w:t xml:space="preserve">San Francisco Art </w:t>
      </w:r>
      <w:r w:rsidRPr="00A0053F">
        <w:rPr>
          <w:rFonts w:ascii="Arial" w:hAnsi="Arial" w:cs="Arial"/>
          <w:i/>
        </w:rPr>
        <w:t>Institute</w:t>
      </w:r>
      <w:r>
        <w:rPr>
          <w:rFonts w:ascii="Arial" w:hAnsi="Arial" w:cs="Arial"/>
        </w:rPr>
        <w:t>. É a</w:t>
      </w:r>
      <w:r w:rsidRPr="004A2C16">
        <w:rPr>
          <w:rFonts w:ascii="Arial" w:hAnsi="Arial" w:cs="Arial"/>
        </w:rPr>
        <w:t>ssistente di Do</w:t>
      </w:r>
      <w:r>
        <w:rPr>
          <w:rFonts w:ascii="Arial" w:hAnsi="Arial" w:cs="Arial"/>
        </w:rPr>
        <w:t>rothea Lange, dal 1960 al 1962. Nel 1966</w:t>
      </w:r>
      <w:r w:rsidRPr="004A2C16">
        <w:rPr>
          <w:rFonts w:ascii="Arial" w:hAnsi="Arial" w:cs="Arial"/>
        </w:rPr>
        <w:t xml:space="preserve"> si trasferisce a New York. Lavora per Robert F</w:t>
      </w:r>
      <w:r>
        <w:rPr>
          <w:rFonts w:ascii="Arial" w:hAnsi="Arial" w:cs="Arial"/>
        </w:rPr>
        <w:t>rank nel corso delle riprese di</w:t>
      </w:r>
      <w:r w:rsidRPr="004A2C16">
        <w:rPr>
          <w:rFonts w:ascii="Arial" w:hAnsi="Arial" w:cs="Arial"/>
        </w:rPr>
        <w:t xml:space="preserve"> ‘</w:t>
      </w:r>
      <w:r w:rsidRPr="004A2C16">
        <w:rPr>
          <w:rFonts w:ascii="Arial" w:hAnsi="Arial" w:cs="Arial"/>
          <w:i/>
        </w:rPr>
        <w:t>Io e mio fratello’</w:t>
      </w:r>
      <w:r w:rsidRPr="004A2C16">
        <w:rPr>
          <w:rFonts w:ascii="Arial" w:hAnsi="Arial" w:cs="Arial"/>
        </w:rPr>
        <w:t xml:space="preserve">. Nel 1972 espone al </w:t>
      </w:r>
      <w:r w:rsidRPr="004A2C16">
        <w:rPr>
          <w:rFonts w:ascii="Arial" w:hAnsi="Arial" w:cs="Arial"/>
          <w:i/>
        </w:rPr>
        <w:t>Pasadena Museum of Art</w:t>
      </w:r>
      <w:r w:rsidRPr="004A2C16">
        <w:rPr>
          <w:rFonts w:ascii="Arial" w:hAnsi="Arial" w:cs="Arial"/>
        </w:rPr>
        <w:t xml:space="preserve">, in California; l’anno successivo, al </w:t>
      </w:r>
      <w:r w:rsidRPr="004A2C16">
        <w:rPr>
          <w:rFonts w:ascii="Arial" w:hAnsi="Arial" w:cs="Arial"/>
          <w:i/>
        </w:rPr>
        <w:t>George Eastman House</w:t>
      </w:r>
      <w:r>
        <w:rPr>
          <w:rFonts w:ascii="Arial" w:hAnsi="Arial" w:cs="Arial"/>
        </w:rPr>
        <w:t xml:space="preserve"> di Rochester</w:t>
      </w:r>
      <w:r w:rsidRPr="004A2C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</w:t>
      </w:r>
      <w:r w:rsidRPr="004A2C16">
        <w:rPr>
          <w:rFonts w:ascii="Arial" w:hAnsi="Arial" w:cs="Arial"/>
        </w:rPr>
        <w:t xml:space="preserve">el 1976 è alla Castelli Graphics di New York. Comincia a fotografare a colori. Negli anni Ottanta, viaggia, fotografa, insegna in vari posti del mondo. </w:t>
      </w:r>
      <w:r w:rsidRPr="004A2C16">
        <w:rPr>
          <w:rFonts w:ascii="Arial" w:hAnsi="Arial" w:cs="Arial"/>
          <w:lang w:val="en-GB"/>
        </w:rPr>
        <w:t xml:space="preserve">Ha ottenuto numerosi premi tra i quali il </w:t>
      </w:r>
      <w:r w:rsidRPr="004A2C16">
        <w:rPr>
          <w:rFonts w:ascii="Arial" w:hAnsi="Arial" w:cs="Arial"/>
          <w:i/>
          <w:lang w:val="en-GB"/>
        </w:rPr>
        <w:t>Leica Medal of Excellence Award</w:t>
      </w:r>
      <w:r w:rsidRPr="004A2C16">
        <w:rPr>
          <w:rFonts w:ascii="Arial" w:hAnsi="Arial" w:cs="Arial"/>
          <w:lang w:val="en-GB"/>
        </w:rPr>
        <w:t>, “</w:t>
      </w:r>
      <w:r w:rsidRPr="004A2C16">
        <w:rPr>
          <w:rFonts w:ascii="Arial" w:hAnsi="Arial" w:cs="Arial"/>
          <w:i/>
          <w:lang w:val="en-GB"/>
        </w:rPr>
        <w:t>150 Years of Photography” Awards</w:t>
      </w:r>
      <w:r w:rsidRPr="004A2C16">
        <w:rPr>
          <w:rFonts w:ascii="Arial" w:hAnsi="Arial" w:cs="Arial"/>
          <w:lang w:val="en-GB"/>
        </w:rPr>
        <w:t xml:space="preserve"> e il </w:t>
      </w:r>
      <w:r w:rsidRPr="004A2C16">
        <w:rPr>
          <w:rFonts w:ascii="Arial" w:hAnsi="Arial" w:cs="Arial"/>
          <w:i/>
          <w:lang w:val="en-GB"/>
        </w:rPr>
        <w:t>National Endowment for the Arts Fellowship.</w:t>
      </w:r>
      <w:r w:rsidRPr="004A2C16">
        <w:rPr>
          <w:rFonts w:ascii="Arial" w:hAnsi="Arial" w:cs="Arial"/>
          <w:lang w:val="en-GB"/>
        </w:rPr>
        <w:t xml:space="preserve"> </w:t>
      </w:r>
      <w:r w:rsidRPr="004A2C16">
        <w:rPr>
          <w:rFonts w:ascii="Arial" w:hAnsi="Arial" w:cs="Arial"/>
        </w:rPr>
        <w:t xml:space="preserve">Vince, nel 1989, la borsa di studio della Eastman Kodak per un reportage fotografico in Francia. Nel 1999 è invitato alla Maison Européenne de </w:t>
      </w:r>
      <w:smartTag w:uri="urn:schemas-microsoft-com:office:smarttags" w:element="PersonName">
        <w:smartTagPr>
          <w:attr w:name="ProductID" w:val="la Photographie"/>
        </w:smartTagPr>
        <w:r w:rsidRPr="004A2C16">
          <w:rPr>
            <w:rFonts w:ascii="Arial" w:hAnsi="Arial" w:cs="Arial"/>
          </w:rPr>
          <w:t>la Photographie</w:t>
        </w:r>
      </w:smartTag>
      <w:r w:rsidRPr="004A2C16">
        <w:rPr>
          <w:rFonts w:ascii="Arial" w:hAnsi="Arial" w:cs="Arial"/>
        </w:rPr>
        <w:t xml:space="preserve"> a Parigi. Le sue fotografie sono esposte in numerose collezioni private e musei prestigiosi come il Metropolitan Museum of art, l’</w:t>
      </w:r>
      <w:r w:rsidRPr="004A2C16">
        <w:rPr>
          <w:rFonts w:ascii="Arial" w:hAnsi="Arial" w:cs="Arial"/>
          <w:i/>
        </w:rPr>
        <w:t xml:space="preserve">International Center of Photography </w:t>
      </w:r>
      <w:r w:rsidRPr="004A2C16">
        <w:rPr>
          <w:rFonts w:ascii="Arial" w:hAnsi="Arial" w:cs="Arial"/>
        </w:rPr>
        <w:t xml:space="preserve">di New York, lo </w:t>
      </w:r>
      <w:r w:rsidRPr="004A2C16">
        <w:rPr>
          <w:rFonts w:ascii="Arial" w:hAnsi="Arial" w:cs="Arial"/>
          <w:i/>
        </w:rPr>
        <w:t xml:space="preserve">Smithsonian Institute di </w:t>
      </w:r>
      <w:r w:rsidRPr="004A2C16">
        <w:rPr>
          <w:rFonts w:ascii="Arial" w:hAnsi="Arial" w:cs="Arial"/>
        </w:rPr>
        <w:t xml:space="preserve">Washington, lo </w:t>
      </w:r>
      <w:r w:rsidRPr="004A2C16">
        <w:rPr>
          <w:rFonts w:ascii="Arial" w:hAnsi="Arial" w:cs="Arial"/>
          <w:i/>
        </w:rPr>
        <w:t>Stedelijk Museum</w:t>
      </w:r>
      <w:r w:rsidRPr="004A2C16">
        <w:rPr>
          <w:rFonts w:ascii="Arial" w:hAnsi="Arial" w:cs="Arial"/>
        </w:rPr>
        <w:t xml:space="preserve"> di Amsterdam e </w:t>
      </w:r>
      <w:smartTag w:uri="urn:schemas-microsoft-com:office:smarttags" w:element="PersonName">
        <w:smartTagPr>
          <w:attr w:name="ProductID" w:val="la Galleria Civica"/>
        </w:smartTagPr>
        <w:r w:rsidRPr="004A2C16">
          <w:rPr>
            <w:rFonts w:ascii="Arial" w:hAnsi="Arial" w:cs="Arial"/>
          </w:rPr>
          <w:t xml:space="preserve">la </w:t>
        </w:r>
        <w:r w:rsidRPr="004A2C16">
          <w:rPr>
            <w:rFonts w:ascii="Arial" w:hAnsi="Arial" w:cs="Arial"/>
            <w:i/>
          </w:rPr>
          <w:t>Galleria Civica</w:t>
        </w:r>
      </w:smartTag>
      <w:r w:rsidRPr="004A2C16">
        <w:rPr>
          <w:rFonts w:ascii="Arial" w:hAnsi="Arial" w:cs="Arial"/>
        </w:rPr>
        <w:t xml:space="preserve"> di Modena.</w:t>
      </w:r>
    </w:p>
    <w:p w:rsidR="00212D42" w:rsidRDefault="00212D42"/>
    <w:sectPr w:rsidR="00212D42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89F"/>
    <w:rsid w:val="00212D42"/>
    <w:rsid w:val="00225A41"/>
    <w:rsid w:val="0028467E"/>
    <w:rsid w:val="0041507D"/>
    <w:rsid w:val="004A2C16"/>
    <w:rsid w:val="00A0053F"/>
    <w:rsid w:val="00A711FC"/>
    <w:rsid w:val="00D353F7"/>
    <w:rsid w:val="00EF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9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2011-10-11T09:02:00Z</dcterms:created>
  <dcterms:modified xsi:type="dcterms:W3CDTF">2011-10-12T15:03:00Z</dcterms:modified>
</cp:coreProperties>
</file>