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8" w:rsidRPr="00773375" w:rsidRDefault="002E5F38" w:rsidP="002E5F38">
      <w:pPr>
        <w:rPr>
          <w:rFonts w:ascii="Arial" w:eastAsia="Arial Unicode MS" w:hAnsi="Arial" w:cs="Arial"/>
          <w:b/>
          <w:sz w:val="28"/>
          <w:szCs w:val="28"/>
        </w:rPr>
      </w:pPr>
      <w:r w:rsidRPr="00773375">
        <w:rPr>
          <w:rFonts w:ascii="Arial" w:eastAsia="Arial Unicode MS" w:hAnsi="Arial" w:cs="Arial"/>
          <w:b/>
          <w:sz w:val="28"/>
          <w:szCs w:val="28"/>
        </w:rPr>
        <w:t xml:space="preserve">VERNER PANTON </w:t>
      </w:r>
    </w:p>
    <w:p w:rsidR="002E5F38" w:rsidRPr="002E5F38" w:rsidRDefault="002E5F38" w:rsidP="002E5F38">
      <w:pPr>
        <w:jc w:val="both"/>
        <w:rPr>
          <w:rFonts w:ascii="Arial" w:hAnsi="Arial" w:cs="Arial"/>
        </w:rPr>
      </w:pPr>
      <w:r w:rsidRPr="002E5F38">
        <w:rPr>
          <w:rFonts w:ascii="Arial" w:hAnsi="Arial" w:cs="Arial"/>
        </w:rPr>
        <w:t>(1926, Copenaghen – 1998, Basilea)</w:t>
      </w:r>
    </w:p>
    <w:p w:rsidR="002E5F38" w:rsidRPr="005C7EAD" w:rsidRDefault="002E5F38" w:rsidP="002E5F38">
      <w:pPr>
        <w:jc w:val="both"/>
        <w:rPr>
          <w:rFonts w:ascii="Arial" w:hAnsi="Arial" w:cs="Arial"/>
          <w:sz w:val="28"/>
          <w:szCs w:val="28"/>
        </w:rPr>
      </w:pPr>
    </w:p>
    <w:p w:rsidR="002E5F38" w:rsidRDefault="002E5F38" w:rsidP="002E5F38">
      <w:pPr>
        <w:jc w:val="both"/>
        <w:rPr>
          <w:rFonts w:ascii="Arial" w:hAnsi="Arial"/>
        </w:rPr>
      </w:pPr>
      <w:r w:rsidRPr="00C26A31">
        <w:rPr>
          <w:rFonts w:ascii="Arial" w:hAnsi="Arial"/>
        </w:rPr>
        <w:t xml:space="preserve">Verner </w:t>
      </w:r>
      <w:proofErr w:type="spellStart"/>
      <w:r w:rsidRPr="00C26A31">
        <w:rPr>
          <w:rFonts w:ascii="Arial" w:hAnsi="Arial"/>
        </w:rPr>
        <w:t>Panton</w:t>
      </w:r>
      <w:proofErr w:type="spellEnd"/>
      <w:r w:rsidRPr="00C26A31">
        <w:rPr>
          <w:rFonts w:ascii="Arial" w:hAnsi="Arial"/>
        </w:rPr>
        <w:t xml:space="preserve"> è uno dei più controversi </w:t>
      </w:r>
      <w:proofErr w:type="gramStart"/>
      <w:r w:rsidRPr="00C26A31">
        <w:rPr>
          <w:rFonts w:ascii="Arial" w:hAnsi="Arial"/>
        </w:rPr>
        <w:t>designer</w:t>
      </w:r>
      <w:proofErr w:type="gramEnd"/>
      <w:r w:rsidRPr="00C26A31">
        <w:rPr>
          <w:rFonts w:ascii="Arial" w:hAnsi="Arial"/>
        </w:rPr>
        <w:t xml:space="preserve"> contemporanei. Progettista di </w:t>
      </w:r>
      <w:r>
        <w:rPr>
          <w:rFonts w:ascii="Arial" w:hAnsi="Arial"/>
        </w:rPr>
        <w:t>arredi</w:t>
      </w:r>
      <w:r w:rsidRPr="00C26A31">
        <w:rPr>
          <w:rFonts w:ascii="Arial" w:hAnsi="Arial"/>
        </w:rPr>
        <w:t xml:space="preserve">, </w:t>
      </w:r>
      <w:proofErr w:type="spellStart"/>
      <w:r w:rsidRPr="00C26A31">
        <w:rPr>
          <w:rFonts w:ascii="Arial" w:hAnsi="Arial"/>
        </w:rPr>
        <w:t>Panton</w:t>
      </w:r>
      <w:proofErr w:type="spellEnd"/>
      <w:r w:rsidRPr="00C26A31">
        <w:rPr>
          <w:rFonts w:ascii="Arial" w:hAnsi="Arial"/>
        </w:rPr>
        <w:t xml:space="preserve"> ha, come pochi altri, perseguito l’arte della semplificazione, aprendo nuove strade e manifestando un meraviglioso utilizzo dei colori. Sua è la scala cromatica </w:t>
      </w:r>
      <w:r w:rsidRPr="002E5F38">
        <w:rPr>
          <w:rFonts w:ascii="Arial" w:hAnsi="Arial"/>
          <w:i/>
        </w:rPr>
        <w:t>Pantone</w:t>
      </w:r>
      <w:r w:rsidRPr="00C26A31">
        <w:rPr>
          <w:rFonts w:ascii="Arial" w:hAnsi="Arial"/>
        </w:rPr>
        <w:t xml:space="preserve">, sua la sedia 1967, </w:t>
      </w:r>
      <w:proofErr w:type="spellStart"/>
      <w:r>
        <w:rPr>
          <w:rFonts w:ascii="Arial" w:hAnsi="Arial"/>
        </w:rPr>
        <w:t>Panton</w:t>
      </w:r>
      <w:proofErr w:type="spellEnd"/>
      <w:r>
        <w:rPr>
          <w:rFonts w:ascii="Arial" w:hAnsi="Arial"/>
        </w:rPr>
        <w:t xml:space="preserve"> Chair, la prima </w:t>
      </w:r>
      <w:proofErr w:type="gramStart"/>
      <w:r>
        <w:rPr>
          <w:rFonts w:ascii="Arial" w:hAnsi="Arial"/>
        </w:rPr>
        <w:t>sedia</w:t>
      </w:r>
      <w:proofErr w:type="gramEnd"/>
      <w:r>
        <w:rPr>
          <w:rFonts w:ascii="Arial" w:hAnsi="Arial"/>
        </w:rPr>
        <w:t xml:space="preserve"> realizzata interamente con un unico foglio di plastica (che riprendeva il concetto della Sedia S realizzata in compensato nel 1955) e che invece che suggerire la sua funzione, tendeva a nasconderla. Da quel momento </w:t>
      </w:r>
      <w:proofErr w:type="spellStart"/>
      <w:r>
        <w:rPr>
          <w:rFonts w:ascii="Arial" w:hAnsi="Arial"/>
        </w:rPr>
        <w:t>Panton</w:t>
      </w:r>
      <w:proofErr w:type="spellEnd"/>
      <w:r>
        <w:rPr>
          <w:rFonts w:ascii="Arial" w:hAnsi="Arial"/>
        </w:rPr>
        <w:t xml:space="preserve"> iniziò a realizzare le sue opere innovative, ma in quegli anni il design di quel tipo non era ben accetto da tutti e molti definirono le sue opere delle vere e proprie pazzie. </w:t>
      </w:r>
      <w:proofErr w:type="spellStart"/>
      <w:r>
        <w:rPr>
          <w:rFonts w:ascii="Arial" w:hAnsi="Arial"/>
        </w:rPr>
        <w:t>Panton</w:t>
      </w:r>
      <w:proofErr w:type="spellEnd"/>
      <w:r>
        <w:rPr>
          <w:rFonts w:ascii="Arial" w:hAnsi="Arial"/>
        </w:rPr>
        <w:t xml:space="preserve"> non si lasciò scoraggiare, insistendo invece nel suo intento di dimostrare che si poteva uscire dai ranghi dei rigidi stili di allora senza perdere </w:t>
      </w:r>
      <w:proofErr w:type="gramStart"/>
      <w:r>
        <w:rPr>
          <w:rFonts w:ascii="Arial" w:hAnsi="Arial"/>
        </w:rPr>
        <w:t>la funzionalità</w:t>
      </w:r>
      <w:proofErr w:type="gramEnd"/>
      <w:r>
        <w:rPr>
          <w:rFonts w:ascii="Arial" w:hAnsi="Arial"/>
        </w:rPr>
        <w:t xml:space="preserve"> degli oggetti.</w:t>
      </w:r>
      <w:bookmarkStart w:id="0" w:name="_GoBack"/>
      <w:bookmarkEnd w:id="0"/>
    </w:p>
    <w:p w:rsidR="002E5F38" w:rsidRDefault="002E5F38" w:rsidP="002E5F38">
      <w:pPr>
        <w:jc w:val="both"/>
        <w:rPr>
          <w:rFonts w:ascii="Arial" w:hAnsi="Arial"/>
        </w:rPr>
      </w:pPr>
      <w:r w:rsidRPr="00C26A31">
        <w:rPr>
          <w:rFonts w:ascii="Arial" w:hAnsi="Arial"/>
        </w:rPr>
        <w:t xml:space="preserve">E ancora la serie di lampade </w:t>
      </w:r>
      <w:r w:rsidRPr="002E5F38">
        <w:rPr>
          <w:rFonts w:ascii="Arial" w:hAnsi="Arial"/>
          <w:i/>
        </w:rPr>
        <w:t>Fun</w:t>
      </w:r>
      <w:r w:rsidRPr="00C26A31">
        <w:rPr>
          <w:rFonts w:ascii="Arial" w:hAnsi="Arial"/>
        </w:rPr>
        <w:t xml:space="preserve">: </w:t>
      </w:r>
      <w:proofErr w:type="gramStart"/>
      <w:r w:rsidRPr="00C26A31">
        <w:rPr>
          <w:rFonts w:ascii="Arial" w:hAnsi="Arial"/>
        </w:rPr>
        <w:t>spente</w:t>
      </w:r>
      <w:proofErr w:type="gramEnd"/>
      <w:r w:rsidRPr="00C26A31">
        <w:rPr>
          <w:rFonts w:ascii="Arial" w:hAnsi="Arial"/>
        </w:rPr>
        <w:t xml:space="preserve"> sono oggetti decorativi, accese capaci di trasformare una stanza in un ambiente orientaleggiante e festoso, con una calda luce diffusa. Maestro del colore</w:t>
      </w:r>
      <w:r>
        <w:rPr>
          <w:rFonts w:ascii="Arial" w:hAnsi="Arial"/>
        </w:rPr>
        <w:t xml:space="preserve"> - </w:t>
      </w:r>
      <w:r w:rsidRPr="00C26A31">
        <w:rPr>
          <w:rFonts w:ascii="Arial" w:hAnsi="Arial"/>
        </w:rPr>
        <w:t xml:space="preserve">obbligato qualche volta a pensare in bianco – ha progettato oggetti essenziali che fondono in un unico </w:t>
      </w:r>
      <w:proofErr w:type="gramStart"/>
      <w:r w:rsidRPr="00C26A31">
        <w:rPr>
          <w:rFonts w:ascii="Arial" w:hAnsi="Arial"/>
        </w:rPr>
        <w:t>segno</w:t>
      </w:r>
      <w:proofErr w:type="gramEnd"/>
      <w:r w:rsidRPr="00C26A31">
        <w:rPr>
          <w:rFonts w:ascii="Arial" w:hAnsi="Arial"/>
        </w:rPr>
        <w:t xml:space="preserve"> forma e colore, design e simbolismo.</w:t>
      </w:r>
    </w:p>
    <w:p w:rsidR="00900E18" w:rsidRDefault="00900E18"/>
    <w:sectPr w:rsidR="00900E18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38"/>
    <w:rsid w:val="002E5F38"/>
    <w:rsid w:val="004B027A"/>
    <w:rsid w:val="009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289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F38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F38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1100</Characters>
  <Application>Microsoft Macintosh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1</cp:revision>
  <dcterms:created xsi:type="dcterms:W3CDTF">2012-07-28T15:02:00Z</dcterms:created>
  <dcterms:modified xsi:type="dcterms:W3CDTF">2012-07-28T15:16:00Z</dcterms:modified>
</cp:coreProperties>
</file>